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46" w:rsidRDefault="00AA7C46" w:rsidP="00620D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0DA7" w:rsidRPr="00620DA7" w:rsidRDefault="00620DA7" w:rsidP="00620DA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620DA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620DA7">
        <w:rPr>
          <w:rFonts w:ascii="Times New Roman" w:hAnsi="Times New Roman" w:cs="Times New Roman"/>
          <w:sz w:val="32"/>
          <w:szCs w:val="32"/>
        </w:rPr>
        <w:t>Лекция № 2</w:t>
      </w:r>
    </w:p>
    <w:p w:rsidR="00620DA7" w:rsidRPr="00620DA7" w:rsidRDefault="00620DA7" w:rsidP="00620DA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20DA7">
        <w:rPr>
          <w:rFonts w:ascii="Times New Roman" w:hAnsi="Times New Roman" w:cs="Times New Roman"/>
          <w:b/>
          <w:sz w:val="32"/>
          <w:szCs w:val="32"/>
        </w:rPr>
        <w:t xml:space="preserve">Основные принципы технологии возведения  земляного полотна. </w:t>
      </w:r>
    </w:p>
    <w:p w:rsidR="00620DA7" w:rsidRDefault="00620DA7" w:rsidP="00620DA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20DA7">
        <w:rPr>
          <w:rFonts w:ascii="Times New Roman" w:hAnsi="Times New Roman" w:cs="Times New Roman"/>
          <w:b/>
          <w:sz w:val="32"/>
          <w:szCs w:val="32"/>
        </w:rPr>
        <w:t xml:space="preserve"> Устойчивость земляного полотна.</w:t>
      </w:r>
    </w:p>
    <w:p w:rsidR="00620DA7" w:rsidRPr="00620DA7" w:rsidRDefault="00620DA7" w:rsidP="00620DA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20DA7" w:rsidRPr="00620DA7" w:rsidRDefault="00620DA7" w:rsidP="00620D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620D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Земляное п</w:t>
      </w:r>
      <w:r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лотно является одним из основных инженерных сооружений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автомобильной дороги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—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фундаментом дорожной одежды</w:t>
      </w:r>
      <w:r w:rsidRPr="00620DA7">
        <w:rPr>
          <w:rFonts w:ascii="Times New Roman" w:hAnsi="Times New Roman" w:cs="Times New Roman"/>
          <w:color w:val="000000"/>
          <w:sz w:val="32"/>
          <w:szCs w:val="32"/>
          <w:u w:val="single"/>
        </w:rPr>
        <w:t>.</w:t>
      </w:r>
      <w:r w:rsidRPr="00620DA7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</w:rPr>
        <w:t xml:space="preserve"> </w:t>
      </w:r>
      <w:r w:rsidRPr="00620DA7">
        <w:rPr>
          <w:rFonts w:ascii="Times New Roman" w:hAnsi="Times New Roman" w:cs="Times New Roman"/>
          <w:color w:val="000000"/>
          <w:sz w:val="32"/>
          <w:szCs w:val="32"/>
          <w:u w:val="single"/>
        </w:rPr>
        <w:t>От его устойчивости зависят долговечность дорожной одежды и её основные эксплуатационные качества — ровность и прочность.</w:t>
      </w:r>
    </w:p>
    <w:p w:rsidR="00620DA7" w:rsidRPr="00620DA7" w:rsidRDefault="00620DA7" w:rsidP="00620DA7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На полотно действуют  </w:t>
      </w:r>
      <w:r w:rsidRPr="00620DA7">
        <w:rPr>
          <w:rFonts w:ascii="Times New Roman" w:hAnsi="Times New Roman" w:cs="Times New Roman"/>
          <w:b/>
          <w:i/>
          <w:color w:val="000000"/>
          <w:sz w:val="32"/>
          <w:szCs w:val="32"/>
        </w:rPr>
        <w:t>динамические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_и </w:t>
      </w:r>
      <w:r w:rsidRPr="00620DA7">
        <w:rPr>
          <w:rFonts w:ascii="Times New Roman" w:hAnsi="Times New Roman" w:cs="Times New Roman"/>
          <w:b/>
          <w:i/>
          <w:color w:val="000000"/>
          <w:sz w:val="32"/>
          <w:szCs w:val="32"/>
        </w:rPr>
        <w:t>статические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нагрузки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от подвижного состава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0DA7">
        <w:rPr>
          <w:rFonts w:ascii="Times New Roman" w:hAnsi="Times New Roman" w:cs="Times New Roman"/>
          <w:i/>
          <w:color w:val="000000"/>
          <w:sz w:val="32"/>
          <w:szCs w:val="32"/>
        </w:rPr>
        <w:t>собственный вес полотна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620DA7">
        <w:rPr>
          <w:rFonts w:ascii="Times New Roman" w:hAnsi="Times New Roman" w:cs="Times New Roman"/>
          <w:i/>
          <w:color w:val="000000"/>
          <w:sz w:val="32"/>
          <w:szCs w:val="32"/>
        </w:rPr>
        <w:t>комплекс природных факторов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(климатических, гидрологических, гидрогеологических). </w:t>
      </w:r>
    </w:p>
    <w:p w:rsidR="00620DA7" w:rsidRPr="00DF469C" w:rsidRDefault="00620DA7" w:rsidP="0062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620DA7">
        <w:rPr>
          <w:rFonts w:ascii="Times New Roman" w:hAnsi="Times New Roman" w:cs="Times New Roman"/>
          <w:i/>
          <w:color w:val="000000"/>
          <w:sz w:val="32"/>
          <w:szCs w:val="32"/>
        </w:rPr>
        <w:t>При неблагоприятном сочетании этих воздействий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теряется </w:t>
      </w:r>
      <w:r w:rsidRPr="00620DA7">
        <w:rPr>
          <w:rFonts w:ascii="Times New Roman" w:hAnsi="Times New Roman" w:cs="Times New Roman"/>
          <w:b/>
          <w:i/>
          <w:color w:val="000000"/>
          <w:sz w:val="32"/>
          <w:szCs w:val="32"/>
        </w:rPr>
        <w:t>устойчивость полотна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Pr="00620DA7">
        <w:rPr>
          <w:rFonts w:ascii="Times New Roman" w:hAnsi="Times New Roman" w:cs="Times New Roman"/>
          <w:b/>
          <w:i/>
          <w:color w:val="000000"/>
          <w:sz w:val="32"/>
          <w:szCs w:val="32"/>
        </w:rPr>
        <w:t>нарушается ровность и прочность дорожной одежды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,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что выз</w:t>
      </w:r>
      <w:r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вает </w:t>
      </w:r>
      <w:r w:rsidRPr="00DF469C">
        <w:rPr>
          <w:rFonts w:ascii="Times New Roman" w:hAnsi="Times New Roman" w:cs="Times New Roman"/>
          <w:b/>
          <w:i/>
          <w:color w:val="000000"/>
          <w:sz w:val="32"/>
          <w:szCs w:val="32"/>
        </w:rPr>
        <w:t>снижение скорости движения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DF469C">
        <w:rPr>
          <w:rFonts w:ascii="Times New Roman" w:hAnsi="Times New Roman" w:cs="Times New Roman"/>
          <w:b/>
          <w:i/>
          <w:color w:val="000000"/>
          <w:sz w:val="32"/>
          <w:szCs w:val="32"/>
        </w:rPr>
        <w:t>грузоподъёмности транспорта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Pr="00DF469C">
        <w:rPr>
          <w:rFonts w:ascii="Times New Roman" w:hAnsi="Times New Roman" w:cs="Times New Roman"/>
          <w:b/>
          <w:i/>
          <w:color w:val="000000"/>
          <w:sz w:val="32"/>
          <w:szCs w:val="32"/>
        </w:rPr>
        <w:t>уменьшается пропускная способность и увеличивается</w:t>
      </w:r>
      <w:r w:rsidR="00DF469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DF469C"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  <w:t>ce</w:t>
      </w:r>
      <w:r w:rsidRPr="00DF469C">
        <w:rPr>
          <w:rFonts w:ascii="Times New Roman" w:hAnsi="Times New Roman" w:cs="Times New Roman"/>
          <w:b/>
          <w:i/>
          <w:color w:val="000000"/>
          <w:sz w:val="32"/>
          <w:szCs w:val="32"/>
        </w:rPr>
        <w:t>6</w:t>
      </w:r>
      <w:r w:rsidRPr="00DF469C"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  <w:t>e</w:t>
      </w:r>
      <w:r w:rsidRPr="00DF469C">
        <w:rPr>
          <w:rFonts w:ascii="Times New Roman" w:hAnsi="Times New Roman" w:cs="Times New Roman"/>
          <w:b/>
          <w:i/>
          <w:color w:val="000000"/>
          <w:sz w:val="32"/>
          <w:szCs w:val="32"/>
        </w:rPr>
        <w:t>стоимость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F469C">
        <w:rPr>
          <w:rFonts w:ascii="Times New Roman" w:hAnsi="Times New Roman" w:cs="Times New Roman"/>
          <w:color w:val="000000"/>
          <w:sz w:val="32"/>
          <w:szCs w:val="32"/>
        </w:rPr>
        <w:t>перевозок грузов и пассажиров. Значительные деформации земляного полотна могут привести к разрушению  дорожной одежды.</w:t>
      </w:r>
    </w:p>
    <w:p w:rsidR="00620DA7" w:rsidRPr="00620DA7" w:rsidRDefault="00DF469C" w:rsidP="0062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Устойчивость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земляного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 полотна обеспечивается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раци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онально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>проектируе</w:t>
      </w:r>
      <w:r w:rsidRPr="00DF469C">
        <w:rPr>
          <w:rFonts w:ascii="Times New Roman" w:hAnsi="Times New Roman" w:cs="Times New Roman"/>
          <w:color w:val="000000"/>
          <w:sz w:val="32"/>
          <w:szCs w:val="32"/>
        </w:rPr>
        <w:t>мыми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 xml:space="preserve"> конст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рукциями  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технологией строительст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ва.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Прочность грунта, созданная при строительстве полотна, вследствие колеба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ния влажности и температуры изменяется в процессе эксплуатации дороги. Поэтому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для обеспечения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устойчивости полотна технологическим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способом необходимо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знать условия его работы в перио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д  эксплуатации.</w:t>
      </w:r>
    </w:p>
    <w:p w:rsidR="00620DA7" w:rsidRPr="00DF469C" w:rsidRDefault="00DF469C" w:rsidP="0062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Устойчивость земля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ного полотна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зависит от характера и вели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softHyphen/>
        <w:t>чины нагрузок, водно-теплового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жима (изменения влажности и температу</w:t>
      </w:r>
      <w:r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ы полотна по глубине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 xml:space="preserve"> во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времени), рода грунтов и условии их сложения.</w:t>
      </w:r>
    </w:p>
    <w:p w:rsidR="00620DA7" w:rsidRPr="00DF469C" w:rsidRDefault="00DF469C" w:rsidP="0062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атич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ские и динам</w:t>
      </w: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ческие нагрузки от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подвижного состава и собственного веса полотна и одежды создают напряжения внутри з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>мляного полотна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20DA7" w:rsidRPr="00DF469C">
        <w:rPr>
          <w:rFonts w:ascii="Times New Roman" w:hAnsi="Times New Roman" w:cs="Times New Roman"/>
          <w:color w:val="000000"/>
          <w:sz w:val="32"/>
          <w:szCs w:val="32"/>
        </w:rPr>
        <w:t xml:space="preserve"> которые способствуют образованию деформаций.</w:t>
      </w:r>
    </w:p>
    <w:p w:rsidR="00620DA7" w:rsidRPr="00620DA7" w:rsidRDefault="00DF469C" w:rsidP="00620D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0DA7" w:rsidRPr="00DF469C">
        <w:rPr>
          <w:rFonts w:ascii="Times New Roman" w:hAnsi="Times New Roman" w:cs="Times New Roman"/>
          <w:sz w:val="32"/>
          <w:szCs w:val="32"/>
        </w:rPr>
        <w:t>Наиболее вероятно  образование деформаций в п</w:t>
      </w:r>
      <w:r>
        <w:rPr>
          <w:rFonts w:ascii="Times New Roman" w:hAnsi="Times New Roman" w:cs="Times New Roman"/>
          <w:sz w:val="32"/>
          <w:szCs w:val="32"/>
        </w:rPr>
        <w:t>р</w:t>
      </w:r>
      <w:r w:rsidR="00620DA7" w:rsidRPr="00DF469C">
        <w:rPr>
          <w:rFonts w:ascii="Times New Roman" w:hAnsi="Times New Roman" w:cs="Times New Roman"/>
          <w:sz w:val="32"/>
          <w:szCs w:val="32"/>
        </w:rPr>
        <w:t xml:space="preserve">еделах активной зоны, в которой напряжения от нагрузки транспорта и дорожной одежды  больше напряжений от собственного веса. Для </w:t>
      </w:r>
      <w:r w:rsidR="00620DA7" w:rsidRPr="00620DA7">
        <w:rPr>
          <w:rFonts w:ascii="Times New Roman" w:hAnsi="Times New Roman" w:cs="Times New Roman"/>
          <w:sz w:val="32"/>
          <w:szCs w:val="32"/>
        </w:rPr>
        <w:lastRenderedPageBreak/>
        <w:t>современного автомобильного движения глубина  активной зоны составляет в среднем 1,6-</w:t>
      </w:r>
      <w:smartTag w:uri="urn:schemas-microsoft-com:office:smarttags" w:element="metricconverter">
        <w:smartTagPr>
          <w:attr w:name="ProductID" w:val="2,0 метра"/>
        </w:smartTagPr>
        <w:r w:rsidR="00620DA7" w:rsidRPr="00620DA7">
          <w:rPr>
            <w:rFonts w:ascii="Times New Roman" w:hAnsi="Times New Roman" w:cs="Times New Roman"/>
            <w:sz w:val="32"/>
            <w:szCs w:val="32"/>
          </w:rPr>
          <w:t>2,0 метра</w:t>
        </w:r>
      </w:smartTag>
      <w:r w:rsidR="00620DA7" w:rsidRPr="00620DA7">
        <w:rPr>
          <w:rFonts w:ascii="Times New Roman" w:hAnsi="Times New Roman" w:cs="Times New Roman"/>
          <w:sz w:val="32"/>
          <w:szCs w:val="32"/>
        </w:rPr>
        <w:t>.</w:t>
      </w:r>
    </w:p>
    <w:p w:rsidR="00620DA7" w:rsidRPr="00620DA7" w:rsidRDefault="00DF469C" w:rsidP="00DF46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sz w:val="32"/>
          <w:szCs w:val="32"/>
        </w:rPr>
        <w:t>Большое влияние на устойчивость земляного полотна оказывает водно-тепловой режим.</w:t>
      </w:r>
    </w:p>
    <w:p w:rsidR="00620DA7" w:rsidRPr="00620DA7" w:rsidRDefault="00DF469C" w:rsidP="00DF46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sz w:val="32"/>
          <w:szCs w:val="32"/>
        </w:rPr>
        <w:t>На полотно действует несколько источников увлажнения: атмосферные осадки, грунтовые  воды,  вода со стороны канав, водяной пар.</w:t>
      </w:r>
    </w:p>
    <w:p w:rsidR="00620DA7" w:rsidRPr="00620DA7" w:rsidRDefault="000B06AE" w:rsidP="000B06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sz w:val="32"/>
          <w:szCs w:val="32"/>
        </w:rPr>
        <w:t>Физико-химические взаимодействия воды с твердой фазой грунта изменяют содержание жидкой, твердой и газообразной фаз.</w:t>
      </w:r>
    </w:p>
    <w:p w:rsidR="00620DA7" w:rsidRPr="00620DA7" w:rsidRDefault="000B06AE" w:rsidP="000B06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Это обуславливает изменение прочности грунта в годовом цикле. В зависимости от мощности источников увлажнения, рода грунта, состава и интенсивности автомобильного движения в 1-м цикле возможны вертикальные смещения одежды (осадки). ...</w:t>
      </w:r>
    </w:p>
    <w:p w:rsidR="00620DA7" w:rsidRPr="00620DA7" w:rsidRDefault="000B06AE" w:rsidP="000B06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Цикл 2-й характерен промерзанием полотна и интенсивным </w:t>
      </w:r>
      <w:proofErr w:type="spellStart"/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влаго</w:t>
      </w:r>
      <w:proofErr w:type="spellEnd"/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- и теплообменом в слое 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h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При понижении температуры толщина в</w:t>
      </w:r>
      <w:r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дных пленок, обволакивающих грунтовые частицы, начи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нает уменьшаться вследствие превращения воды в лед. Пленки с меньшей толщиной удерживаются с большей молекулярной силой и могут присоединить к себе дополнительное количество влаги.</w:t>
      </w:r>
    </w:p>
    <w:p w:rsidR="00620DA7" w:rsidRPr="00620DA7" w:rsidRDefault="000B06AE" w:rsidP="000B06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Температура в слое 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h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непрерывно изменяется. В верхней части полотна температура ниже, льдообразование интенсивнее, тол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щина водных пленок меньшая, потенциальная энергия влагонакопления большая. В нижней части, полотна температура выше, льдообразование меньшее, толщина водных пленок большая, потен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циальная энергия влагонакопления меньшая. Поэтому тепло и влага перемещаются из нижних талых горизонтов в верхние мерзлые. Увеличение влажности способствует уменьшению плотности и уве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личению прочности мерзлого грунта. Интенсивное влагонакопление и промерзание могут вызвать пучение грунта, т. е. деформирова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ние его за счет увеличения объема поровой воды на 9% при промерзании.</w:t>
      </w:r>
    </w:p>
    <w:p w:rsidR="00620DA7" w:rsidRPr="00620DA7" w:rsidRDefault="000B06AE" w:rsidP="000B06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В 3-м цикле грунт полотна оттаивает сверху на глубину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и частично снизу на 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h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</w:rPr>
        <w:t>'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  <w:vertAlign w:val="subscript"/>
          <w:lang w:val="en-US"/>
        </w:rPr>
        <w:t>o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Влага при оттаивании грунта скапливается над мерзлой водонепроницаемой плоскостью, что увеличивает влажность верхней оттаявшей части грунта. При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этом отмечается максимальная сезонная влажность грунта </w:t>
      </w:r>
      <w:proofErr w:type="spellStart"/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W</w:t>
      </w:r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  <w:vertAlign w:val="subscript"/>
          <w:lang w:val="en-US"/>
        </w:rPr>
        <w:t>max</w:t>
      </w:r>
      <w:proofErr w:type="spellEnd"/>
      <w:r w:rsidR="00620DA7" w:rsidRPr="00620DA7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и минимальная сезонная плотность 8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т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щ и прочность</w:t>
      </w:r>
      <w:proofErr w:type="gramStart"/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£ Э</w:t>
      </w:r>
      <w:proofErr w:type="gramEnd"/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то создает наиболее вероятные условия для нарушения устойчивости полотна.</w:t>
      </w:r>
    </w:p>
    <w:p w:rsidR="00620DA7" w:rsidRPr="00620DA7" w:rsidRDefault="00620DA7" w:rsidP="00620DA7">
      <w:pPr>
        <w:pStyle w:val="a3"/>
        <w:rPr>
          <w:rFonts w:ascii="Times New Roman" w:hAnsi="Times New Roman" w:cs="Times New Roman"/>
          <w:sz w:val="32"/>
          <w:szCs w:val="32"/>
        </w:rPr>
      </w:pP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В 4-м цикле грунт просыхает, влажность </w:t>
      </w:r>
      <w:r w:rsidR="000B06AE" w:rsidRPr="00620DA7">
        <w:rPr>
          <w:rFonts w:ascii="Times New Roman" w:hAnsi="Times New Roman" w:cs="Times New Roman"/>
          <w:color w:val="000000"/>
          <w:sz w:val="32"/>
          <w:szCs w:val="32"/>
        </w:rPr>
        <w:t>уменьшается,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и нарас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тают плотность и прочность' грунта.</w:t>
      </w:r>
    </w:p>
    <w:p w:rsidR="00620DA7" w:rsidRPr="00620DA7" w:rsidRDefault="00620DA7" w:rsidP="00620DA7">
      <w:pPr>
        <w:pStyle w:val="a3"/>
        <w:rPr>
          <w:rFonts w:ascii="Times New Roman" w:hAnsi="Times New Roman" w:cs="Times New Roman"/>
          <w:sz w:val="32"/>
          <w:szCs w:val="32"/>
        </w:rPr>
      </w:pPr>
      <w:r w:rsidRPr="00620DA7">
        <w:rPr>
          <w:rFonts w:ascii="Times New Roman" w:hAnsi="Times New Roman" w:cs="Times New Roman"/>
          <w:color w:val="000000"/>
          <w:sz w:val="32"/>
          <w:szCs w:val="32"/>
        </w:rPr>
        <w:lastRenderedPageBreak/>
        <w:t>В зависимости от условий увлажнения в наиболее неблагоприят</w:t>
      </w:r>
      <w:r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ный период года (3-й цикл) эпюры влажности грунта в активной зоне полотна, характеризующие прочность и деформируемость грунтового основания, могут иметь различный вид.</w:t>
      </w:r>
    </w:p>
    <w:p w:rsidR="00620DA7" w:rsidRPr="00620DA7" w:rsidRDefault="003D4575" w:rsidP="003D457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Значительное влияние на устойчивость полотна оказывает род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грунта, его генетические и морфолог</w:t>
      </w: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ческие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ризнаки и усло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вия сложения (слоистость, наклоны слоев, естественное или искус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ственное сложение).</w:t>
      </w:r>
    </w:p>
    <w:p w:rsidR="00620DA7" w:rsidRPr="00620DA7" w:rsidRDefault="003D4575" w:rsidP="003D457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Некоторые грунты имеют высокую естественную влажность. При увлажнении они очень размокают и под действием нагрузок теряют устойчивость. Это ограничивает их применение. 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таким грунтам относятся:</w:t>
      </w:r>
    </w:p>
    <w:p w:rsidR="00620DA7" w:rsidRPr="00620DA7" w:rsidRDefault="003D4575" w:rsidP="003D457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 w:rsidR="00620DA7" w:rsidRPr="003D4575">
        <w:rPr>
          <w:rFonts w:ascii="Times New Roman" w:hAnsi="Times New Roman" w:cs="Times New Roman"/>
          <w:b/>
          <w:i/>
          <w:color w:val="000000"/>
          <w:sz w:val="32"/>
          <w:szCs w:val="32"/>
        </w:rPr>
        <w:t>илы и илистые грунты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— в естественном состоянии имеют влажность, превышающую границу текучести, малую прочность и  большую сжимаемость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они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 непригодны</w:t>
      </w:r>
      <w:proofErr w:type="gramStart"/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для  возведения-полотна;</w:t>
      </w:r>
    </w:p>
    <w:p w:rsidR="003D4575" w:rsidRDefault="003D4575" w:rsidP="003D4575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 w:rsidR="00620DA7" w:rsidRPr="003D4575">
        <w:rPr>
          <w:rFonts w:ascii="Times New Roman" w:hAnsi="Times New Roman" w:cs="Times New Roman"/>
          <w:b/>
          <w:i/>
          <w:color w:val="000000"/>
          <w:sz w:val="32"/>
          <w:szCs w:val="32"/>
        </w:rPr>
        <w:t>торфы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— в естественном состоянии имеют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ысокую влажность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(200% и выше),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они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очень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сильно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деформируются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 непригодны для возведения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земляного полотна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620DA7" w:rsidRPr="00620DA7" w:rsidRDefault="003D4575" w:rsidP="003D457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Устойчивость полотна также нарушается, когда при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его возведении слои отсыпаются не горизонтально, а наклонно. В таком случае при увлажнении под действием нагрузок происходит скольжение наклонных слоев.</w:t>
      </w:r>
    </w:p>
    <w:p w:rsidR="00620DA7" w:rsidRPr="00620DA7" w:rsidRDefault="003D4575" w:rsidP="003D457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 xml:space="preserve">Устойчивость полотна может нарушаться при неоднородной отсыпке грунтов с различными физико-механическими свойствами.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Наличие в полотне различных грунтовых конгломерации обуслав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ливает неоднородность водно-теплового режима.  В этом случае в отдельных местах возможно интенсивное влагонакопление и обра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softHyphen/>
        <w:t>зование просадок и впадин.</w:t>
      </w:r>
    </w:p>
    <w:p w:rsidR="00620DA7" w:rsidRPr="00620DA7" w:rsidRDefault="003D4575" w:rsidP="003D457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Приведенные выше особенности грунтов следует учитывать при разработке технологии возведения земляного полотна.</w:t>
      </w:r>
    </w:p>
    <w:p w:rsidR="00620DA7" w:rsidRDefault="003D4575" w:rsidP="003D4575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20DA7" w:rsidRPr="003D4575">
        <w:rPr>
          <w:rFonts w:ascii="Times New Roman" w:hAnsi="Times New Roman" w:cs="Times New Roman"/>
          <w:color w:val="000000"/>
          <w:sz w:val="32"/>
          <w:szCs w:val="32"/>
        </w:rPr>
        <w:t>Технология возведения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3D4575">
        <w:rPr>
          <w:rFonts w:ascii="Times New Roman" w:hAnsi="Times New Roman" w:cs="Times New Roman"/>
          <w:color w:val="000000"/>
          <w:sz w:val="32"/>
          <w:szCs w:val="32"/>
        </w:rPr>
        <w:t>земляного полотна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3D4575">
        <w:rPr>
          <w:rFonts w:ascii="Times New Roman" w:hAnsi="Times New Roman" w:cs="Times New Roman"/>
          <w:color w:val="000000"/>
          <w:sz w:val="32"/>
          <w:szCs w:val="32"/>
        </w:rPr>
        <w:t>существенно влияет на его</w:t>
      </w:r>
      <w:r w:rsidR="00620DA7" w:rsidRPr="003D45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620DA7" w:rsidRPr="003D4575">
        <w:rPr>
          <w:rFonts w:ascii="Times New Roman" w:hAnsi="Times New Roman" w:cs="Times New Roman"/>
          <w:color w:val="000000"/>
          <w:sz w:val="32"/>
          <w:szCs w:val="32"/>
        </w:rPr>
        <w:t>устойчивость. Нарушение технологии может привести к деформациям земляного полотна в целом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20DA7" w:rsidRPr="003D4575">
        <w:rPr>
          <w:rFonts w:ascii="Times New Roman" w:hAnsi="Times New Roman" w:cs="Times New Roman"/>
          <w:color w:val="000000"/>
          <w:sz w:val="32"/>
          <w:szCs w:val="32"/>
        </w:rPr>
        <w:t xml:space="preserve"> как грунтового массива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0DA7" w:rsidRPr="00620DA7">
        <w:rPr>
          <w:rFonts w:ascii="Times New Roman" w:hAnsi="Times New Roman" w:cs="Times New Roman"/>
          <w:color w:val="000000"/>
          <w:sz w:val="32"/>
          <w:szCs w:val="32"/>
        </w:rPr>
        <w:t>или к местным деформациям грунтового основания.</w:t>
      </w:r>
    </w:p>
    <w:p w:rsidR="003D4575" w:rsidRPr="00620DA7" w:rsidRDefault="003D4575" w:rsidP="003D4575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E2EC7" w:rsidRDefault="003E2EC7" w:rsidP="003E2E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E2EC7" w:rsidRDefault="003E2EC7" w:rsidP="003E2E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E2EC7" w:rsidRDefault="003E2EC7" w:rsidP="003E2E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E2EC7" w:rsidRDefault="003E2EC7" w:rsidP="003E2E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E2EC7" w:rsidRDefault="003E2EC7" w:rsidP="003E2E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E2EC7" w:rsidRDefault="003E2EC7" w:rsidP="003E2E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D4575" w:rsidRDefault="003D4575" w:rsidP="003E2EC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E2EC7">
        <w:rPr>
          <w:rFonts w:ascii="Times New Roman" w:hAnsi="Times New Roman" w:cs="Times New Roman"/>
          <w:b/>
          <w:sz w:val="32"/>
          <w:szCs w:val="32"/>
        </w:rPr>
        <w:t>Механизация строительства земляного полотна</w:t>
      </w:r>
      <w:r w:rsidR="003E2EC7">
        <w:rPr>
          <w:rFonts w:ascii="Times New Roman" w:hAnsi="Times New Roman" w:cs="Times New Roman"/>
          <w:b/>
          <w:sz w:val="32"/>
          <w:szCs w:val="32"/>
        </w:rPr>
        <w:t>.</w:t>
      </w:r>
    </w:p>
    <w:p w:rsidR="003E2EC7" w:rsidRPr="003E2EC7" w:rsidRDefault="003E2EC7" w:rsidP="003E2E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D4575" w:rsidRDefault="003D4575" w:rsidP="003E2EC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E2EC7">
        <w:rPr>
          <w:rFonts w:ascii="Times New Roman" w:hAnsi="Times New Roman" w:cs="Times New Roman"/>
          <w:b/>
          <w:i/>
          <w:sz w:val="32"/>
          <w:szCs w:val="32"/>
        </w:rPr>
        <w:t xml:space="preserve"> Виды и последовательность земляных работ.</w:t>
      </w:r>
    </w:p>
    <w:p w:rsidR="003E2EC7" w:rsidRPr="003E2EC7" w:rsidRDefault="003E2EC7" w:rsidP="003E2E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E2EC7">
        <w:rPr>
          <w:rFonts w:ascii="Times New Roman" w:hAnsi="Times New Roman" w:cs="Times New Roman"/>
          <w:sz w:val="32"/>
          <w:szCs w:val="32"/>
        </w:rPr>
        <w:t>Раб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3E2EC7">
        <w:rPr>
          <w:rFonts w:ascii="Times New Roman" w:hAnsi="Times New Roman" w:cs="Times New Roman"/>
          <w:sz w:val="32"/>
          <w:szCs w:val="32"/>
        </w:rPr>
        <w:t xml:space="preserve">ты по сооружению земляного полотна осуществляются на основе разработанных и утвержденных </w:t>
      </w:r>
      <w:proofErr w:type="gramStart"/>
      <w:r w:rsidRPr="003E2EC7">
        <w:rPr>
          <w:rFonts w:ascii="Times New Roman" w:hAnsi="Times New Roman" w:cs="Times New Roman"/>
          <w:b/>
          <w:i/>
          <w:sz w:val="32"/>
          <w:szCs w:val="32"/>
        </w:rPr>
        <w:t>ПОС</w:t>
      </w:r>
      <w:proofErr w:type="gramEnd"/>
      <w:r w:rsidRPr="003E2EC7">
        <w:rPr>
          <w:rFonts w:ascii="Times New Roman" w:hAnsi="Times New Roman" w:cs="Times New Roman"/>
          <w:sz w:val="32"/>
          <w:szCs w:val="32"/>
        </w:rPr>
        <w:t xml:space="preserve"> и </w:t>
      </w:r>
      <w:r w:rsidRPr="003E2EC7">
        <w:rPr>
          <w:rFonts w:ascii="Times New Roman" w:hAnsi="Times New Roman" w:cs="Times New Roman"/>
          <w:b/>
          <w:i/>
          <w:sz w:val="32"/>
          <w:szCs w:val="32"/>
        </w:rPr>
        <w:t>ППР</w:t>
      </w:r>
      <w:r w:rsidRPr="003E2EC7">
        <w:rPr>
          <w:rFonts w:ascii="Times New Roman" w:hAnsi="Times New Roman" w:cs="Times New Roman"/>
          <w:sz w:val="32"/>
          <w:szCs w:val="32"/>
        </w:rPr>
        <w:t xml:space="preserve"> в </w:t>
      </w:r>
      <w:r w:rsidRPr="003E2EC7">
        <w:rPr>
          <w:rFonts w:ascii="Times New Roman" w:hAnsi="Times New Roman" w:cs="Times New Roman"/>
          <w:i/>
          <w:sz w:val="32"/>
          <w:szCs w:val="32"/>
        </w:rPr>
        <w:t>установленные сроки, с высоким качеством, наименьшей стоимостью и трудоемкостью.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E2EC7">
        <w:rPr>
          <w:rFonts w:ascii="Times New Roman" w:hAnsi="Times New Roman" w:cs="Times New Roman"/>
          <w:sz w:val="32"/>
          <w:szCs w:val="32"/>
        </w:rPr>
        <w:t>Все земляные работы выполняются в определенной технологической последовательности, обеспечивающей рациональное использование ма</w:t>
      </w:r>
      <w:r w:rsidRPr="003E2EC7">
        <w:rPr>
          <w:rFonts w:ascii="Times New Roman" w:hAnsi="Times New Roman" w:cs="Times New Roman"/>
          <w:sz w:val="32"/>
          <w:szCs w:val="32"/>
        </w:rPr>
        <w:softHyphen/>
        <w:t xml:space="preserve">шин и транспортных средств и высокую устойчивость земляного полотна. Технологический процесс включает в себя </w:t>
      </w:r>
      <w:r w:rsidRPr="003E2EC7">
        <w:rPr>
          <w:rFonts w:ascii="Times New Roman" w:hAnsi="Times New Roman" w:cs="Times New Roman"/>
          <w:b/>
          <w:i/>
          <w:sz w:val="32"/>
          <w:szCs w:val="32"/>
        </w:rPr>
        <w:t>подготовительные, основные, планировочные, отделочные и укрепительные работы</w:t>
      </w:r>
      <w:r w:rsidRPr="003E2EC7">
        <w:rPr>
          <w:rFonts w:ascii="Times New Roman" w:hAnsi="Times New Roman" w:cs="Times New Roman"/>
          <w:sz w:val="32"/>
          <w:szCs w:val="32"/>
        </w:rPr>
        <w:t>.</w:t>
      </w:r>
    </w:p>
    <w:p w:rsid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E2EC7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3E2EC7">
        <w:rPr>
          <w:rFonts w:ascii="Times New Roman" w:hAnsi="Times New Roman" w:cs="Times New Roman"/>
          <w:b/>
          <w:i/>
          <w:sz w:val="32"/>
          <w:szCs w:val="32"/>
          <w:u w:val="single"/>
        </w:rPr>
        <w:t>В состав подготовительных работ входят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E2EC7">
        <w:rPr>
          <w:rFonts w:ascii="Times New Roman" w:hAnsi="Times New Roman" w:cs="Times New Roman"/>
          <w:sz w:val="32"/>
          <w:szCs w:val="32"/>
        </w:rPr>
        <w:t>восстановление и закрепление трассы дороги, полосы отвода и места размещения карьеров;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E2EC7">
        <w:rPr>
          <w:rFonts w:ascii="Times New Roman" w:hAnsi="Times New Roman" w:cs="Times New Roman"/>
          <w:sz w:val="32"/>
          <w:szCs w:val="32"/>
        </w:rPr>
        <w:t>расчистка полосы отвода и поверхности резервов от леса, пней, кустарника, крупных камней и других предметов;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E2EC7">
        <w:rPr>
          <w:rFonts w:ascii="Times New Roman" w:hAnsi="Times New Roman" w:cs="Times New Roman"/>
          <w:sz w:val="32"/>
          <w:szCs w:val="32"/>
        </w:rPr>
        <w:t>разбивка земляного полотна — установка колышков с высотными от</w:t>
      </w:r>
      <w:r w:rsidRPr="003E2EC7">
        <w:rPr>
          <w:rFonts w:ascii="Times New Roman" w:hAnsi="Times New Roman" w:cs="Times New Roman"/>
          <w:sz w:val="32"/>
          <w:szCs w:val="32"/>
        </w:rPr>
        <w:softHyphen/>
        <w:t>метками, определяющими проектные границы и очертания будущих насыпей, выемок, водоотводных сооружений, резервов и кавальеров;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E2EC7">
        <w:rPr>
          <w:rFonts w:ascii="Times New Roman" w:hAnsi="Times New Roman" w:cs="Times New Roman"/>
          <w:sz w:val="32"/>
          <w:szCs w:val="32"/>
        </w:rPr>
        <w:t>срезка и переме</w:t>
      </w:r>
      <w:r>
        <w:rPr>
          <w:rFonts w:ascii="Times New Roman" w:hAnsi="Times New Roman" w:cs="Times New Roman"/>
          <w:sz w:val="32"/>
          <w:szCs w:val="32"/>
        </w:rPr>
        <w:t>щ</w:t>
      </w:r>
      <w:r w:rsidRPr="003E2EC7">
        <w:rPr>
          <w:rFonts w:ascii="Times New Roman" w:hAnsi="Times New Roman" w:cs="Times New Roman"/>
          <w:sz w:val="32"/>
          <w:szCs w:val="32"/>
        </w:rPr>
        <w:t>ение дернового покрытия и растительного грунта с поверхности основания насыпей, выемок и резервов;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E2EC7">
        <w:rPr>
          <w:rFonts w:ascii="Times New Roman" w:hAnsi="Times New Roman" w:cs="Times New Roman"/>
          <w:sz w:val="32"/>
          <w:szCs w:val="32"/>
        </w:rPr>
        <w:t>подготовка основания насыпей — планировка, осушение, удаление верхнего недоувлажненного слоя, а при необходимости — уплотнение до требуемой плотности;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E2EC7">
        <w:rPr>
          <w:rFonts w:ascii="Times New Roman" w:hAnsi="Times New Roman" w:cs="Times New Roman"/>
          <w:sz w:val="32"/>
          <w:szCs w:val="32"/>
        </w:rPr>
        <w:t>устройство временных дорог в карьеры и в места хранения дорожно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3E2EC7">
        <w:rPr>
          <w:rFonts w:ascii="Times New Roman" w:hAnsi="Times New Roman" w:cs="Times New Roman"/>
          <w:sz w:val="32"/>
          <w:szCs w:val="32"/>
        </w:rPr>
        <w:softHyphen/>
        <w:t>строительных материалов.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E2EC7">
        <w:rPr>
          <w:rFonts w:ascii="Times New Roman" w:hAnsi="Times New Roman" w:cs="Times New Roman"/>
          <w:b/>
          <w:i/>
          <w:sz w:val="32"/>
          <w:szCs w:val="32"/>
          <w:u w:val="single"/>
        </w:rPr>
        <w:t>Основные работы включают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E2EC7">
        <w:rPr>
          <w:rFonts w:ascii="Times New Roman" w:hAnsi="Times New Roman" w:cs="Times New Roman"/>
          <w:sz w:val="32"/>
          <w:szCs w:val="32"/>
        </w:rPr>
        <w:t>устройство водоотводных и дренажных сооружений (боковых, попе</w:t>
      </w:r>
      <w:r w:rsidRPr="003E2EC7">
        <w:rPr>
          <w:rFonts w:ascii="Times New Roman" w:hAnsi="Times New Roman" w:cs="Times New Roman"/>
          <w:sz w:val="32"/>
          <w:szCs w:val="32"/>
        </w:rPr>
        <w:softHyphen/>
        <w:t>речных, нагорных и т. п.);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Pr="003E2EC7">
        <w:rPr>
          <w:rFonts w:ascii="Times New Roman" w:hAnsi="Times New Roman" w:cs="Times New Roman"/>
          <w:sz w:val="32"/>
          <w:szCs w:val="32"/>
        </w:rPr>
        <w:t>возведение насыпей дорожного полотна;</w:t>
      </w:r>
    </w:p>
    <w:p w:rsidR="003E2EC7" w:rsidRPr="003E2EC7" w:rsidRDefault="003E2EC7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Pr="003E2EC7">
        <w:rPr>
          <w:rFonts w:ascii="Times New Roman" w:hAnsi="Times New Roman" w:cs="Times New Roman"/>
          <w:sz w:val="32"/>
          <w:szCs w:val="32"/>
        </w:rPr>
        <w:t>разбивку выемок с перемещением грунта в насыпи или кавальеры.</w:t>
      </w:r>
    </w:p>
    <w:p w:rsidR="003E2EC7" w:rsidRPr="003E2EC7" w:rsidRDefault="00713CBB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E2EC7" w:rsidRPr="00713CBB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Планировочные, отделочные и укрепительные ра</w:t>
      </w:r>
      <w:r w:rsidR="003E2EC7" w:rsidRPr="00713CBB">
        <w:rPr>
          <w:rFonts w:ascii="Times New Roman" w:hAnsi="Times New Roman" w:cs="Times New Roman"/>
          <w:b/>
          <w:i/>
          <w:sz w:val="32"/>
          <w:szCs w:val="32"/>
          <w:u w:val="single"/>
        </w:rPr>
        <w:softHyphen/>
        <w:t xml:space="preserve">боты состоят </w:t>
      </w:r>
      <w:proofErr w:type="gramStart"/>
      <w:r w:rsidR="003E2EC7" w:rsidRPr="00713CBB">
        <w:rPr>
          <w:rFonts w:ascii="Times New Roman" w:hAnsi="Times New Roman" w:cs="Times New Roman"/>
          <w:b/>
          <w:i/>
          <w:sz w:val="32"/>
          <w:szCs w:val="32"/>
          <w:u w:val="single"/>
        </w:rPr>
        <w:t>из</w:t>
      </w:r>
      <w:proofErr w:type="gramEnd"/>
      <w:r w:rsidR="003E2EC7" w:rsidRPr="003E2EC7">
        <w:rPr>
          <w:rFonts w:ascii="Times New Roman" w:hAnsi="Times New Roman" w:cs="Times New Roman"/>
          <w:sz w:val="32"/>
          <w:szCs w:val="32"/>
        </w:rPr>
        <w:t>:</w:t>
      </w:r>
    </w:p>
    <w:p w:rsidR="003E2EC7" w:rsidRPr="003E2EC7" w:rsidRDefault="00713CBB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 </w:t>
      </w:r>
      <w:r w:rsidR="003E2EC7" w:rsidRPr="003E2EC7">
        <w:rPr>
          <w:rFonts w:ascii="Times New Roman" w:hAnsi="Times New Roman" w:cs="Times New Roman"/>
          <w:sz w:val="32"/>
          <w:szCs w:val="32"/>
        </w:rPr>
        <w:t>предварительной планировки откосов насыпей и выемок, планиров</w:t>
      </w:r>
      <w:r w:rsidR="003E2EC7" w:rsidRPr="003E2EC7">
        <w:rPr>
          <w:rFonts w:ascii="Times New Roman" w:hAnsi="Times New Roman" w:cs="Times New Roman"/>
          <w:sz w:val="32"/>
          <w:szCs w:val="32"/>
        </w:rPr>
        <w:softHyphen/>
        <w:t>ки и отделки резервов;</w:t>
      </w:r>
    </w:p>
    <w:p w:rsidR="003E2EC7" w:rsidRPr="003E2EC7" w:rsidRDefault="00713CBB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3E2EC7" w:rsidRPr="003E2EC7">
        <w:rPr>
          <w:rFonts w:ascii="Times New Roman" w:hAnsi="Times New Roman" w:cs="Times New Roman"/>
          <w:sz w:val="32"/>
          <w:szCs w:val="32"/>
        </w:rPr>
        <w:t>устройства присыпных обочин;</w:t>
      </w:r>
    </w:p>
    <w:p w:rsidR="003E2EC7" w:rsidRDefault="00713CBB" w:rsidP="003E2EC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3E2EC7" w:rsidRPr="003E2EC7">
        <w:rPr>
          <w:rFonts w:ascii="Times New Roman" w:hAnsi="Times New Roman" w:cs="Times New Roman"/>
          <w:sz w:val="32"/>
          <w:szCs w:val="32"/>
        </w:rPr>
        <w:t>профилировки, окончательной профилировки и укатки поверхности земляного полотна, включая откосы;</w:t>
      </w:r>
    </w:p>
    <w:p w:rsidR="00713CBB" w:rsidRPr="00713CBB" w:rsidRDefault="00713CBB" w:rsidP="00713C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713CBB">
        <w:rPr>
          <w:rFonts w:ascii="Times New Roman" w:hAnsi="Times New Roman" w:cs="Times New Roman"/>
          <w:sz w:val="32"/>
          <w:szCs w:val="32"/>
        </w:rPr>
        <w:t>перемещения и распределения на откосах растительного грунта, до</w:t>
      </w:r>
      <w:r w:rsidRPr="00713CBB">
        <w:rPr>
          <w:rFonts w:ascii="Times New Roman" w:hAnsi="Times New Roman" w:cs="Times New Roman"/>
          <w:sz w:val="32"/>
          <w:szCs w:val="32"/>
        </w:rPr>
        <w:softHyphen/>
        <w:t>сыпки и уплотнения обочин;</w:t>
      </w:r>
    </w:p>
    <w:p w:rsidR="00713CBB" w:rsidRPr="00713CBB" w:rsidRDefault="00713CBB" w:rsidP="00713C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713CBB">
        <w:rPr>
          <w:rFonts w:ascii="Times New Roman" w:hAnsi="Times New Roman" w:cs="Times New Roman"/>
          <w:sz w:val="32"/>
          <w:szCs w:val="32"/>
        </w:rPr>
        <w:t>укрепления откосов посевом трав, укладкой сборных эмульсий и дру</w:t>
      </w:r>
      <w:r w:rsidRPr="00713CBB">
        <w:rPr>
          <w:rFonts w:ascii="Times New Roman" w:hAnsi="Times New Roman" w:cs="Times New Roman"/>
          <w:sz w:val="32"/>
          <w:szCs w:val="32"/>
        </w:rPr>
        <w:softHyphen/>
        <w:t>гими методами.</w:t>
      </w:r>
    </w:p>
    <w:p w:rsidR="00713CBB" w:rsidRPr="00713CBB" w:rsidRDefault="00713CBB" w:rsidP="00713C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713CBB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713CBB">
        <w:rPr>
          <w:rFonts w:ascii="Times New Roman" w:hAnsi="Times New Roman" w:cs="Times New Roman"/>
          <w:sz w:val="32"/>
          <w:szCs w:val="32"/>
        </w:rPr>
        <w:t xml:space="preserve"> имеет своевременное выполнение работ, предотвра</w:t>
      </w:r>
      <w:r w:rsidRPr="00713CBB">
        <w:rPr>
          <w:rFonts w:ascii="Times New Roman" w:hAnsi="Times New Roman" w:cs="Times New Roman"/>
          <w:sz w:val="32"/>
          <w:szCs w:val="32"/>
        </w:rPr>
        <w:softHyphen/>
        <w:t xml:space="preserve">щающих переувлажнение возводимого земляного полотна.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3CBB">
        <w:rPr>
          <w:rFonts w:ascii="Times New Roman" w:hAnsi="Times New Roman" w:cs="Times New Roman"/>
          <w:sz w:val="32"/>
          <w:szCs w:val="32"/>
        </w:rPr>
        <w:t xml:space="preserve">С этой целью до начала основных работ основания насыпей должны быть осушены с помощью канав, а при необходимости — дренажей.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713CBB">
        <w:rPr>
          <w:rFonts w:ascii="Times New Roman" w:hAnsi="Times New Roman" w:cs="Times New Roman"/>
          <w:sz w:val="32"/>
          <w:szCs w:val="32"/>
        </w:rPr>
        <w:t>При сооружении, на</w:t>
      </w:r>
      <w:r w:rsidRPr="00713CBB">
        <w:rPr>
          <w:rFonts w:ascii="Times New Roman" w:hAnsi="Times New Roman" w:cs="Times New Roman"/>
          <w:sz w:val="32"/>
          <w:szCs w:val="32"/>
        </w:rPr>
        <w:softHyphen/>
        <w:t>сыпей и разработке выемок следует обеспечить непрерывный водоотвод, не допуская скопления воды вблизи земляного полотна.</w:t>
      </w:r>
    </w:p>
    <w:p w:rsidR="00713CBB" w:rsidRPr="00713CBB" w:rsidRDefault="00713CBB" w:rsidP="00713C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713CBB">
        <w:rPr>
          <w:rFonts w:ascii="Times New Roman" w:hAnsi="Times New Roman" w:cs="Times New Roman"/>
          <w:sz w:val="32"/>
          <w:szCs w:val="32"/>
        </w:rPr>
        <w:t>Земляные работы отличаются наибольшей неравномерностью распре</w:t>
      </w:r>
      <w:r w:rsidRPr="00713CBB">
        <w:rPr>
          <w:rFonts w:ascii="Times New Roman" w:hAnsi="Times New Roman" w:cs="Times New Roman"/>
          <w:sz w:val="32"/>
          <w:szCs w:val="32"/>
        </w:rPr>
        <w:softHyphen/>
        <w:t>деления объемов работ по длине строящейся дороги и разнообразных ус</w:t>
      </w:r>
      <w:r w:rsidRPr="00713CBB">
        <w:rPr>
          <w:rFonts w:ascii="Times New Roman" w:hAnsi="Times New Roman" w:cs="Times New Roman"/>
          <w:sz w:val="32"/>
          <w:szCs w:val="32"/>
        </w:rPr>
        <w:softHyphen/>
        <w:t xml:space="preserve">ловий их выполнения. На пониженных участках местности, а также на сырых и заболоченных местах, земляное полотно устраивают в виде </w:t>
      </w:r>
      <w:r w:rsidRPr="00713CBB">
        <w:rPr>
          <w:rFonts w:ascii="Times New Roman" w:hAnsi="Times New Roman" w:cs="Times New Roman"/>
          <w:b/>
          <w:i/>
          <w:iCs/>
          <w:sz w:val="32"/>
          <w:szCs w:val="32"/>
        </w:rPr>
        <w:t>насы</w:t>
      </w:r>
      <w:r w:rsidRPr="00713CBB">
        <w:rPr>
          <w:rFonts w:ascii="Times New Roman" w:hAnsi="Times New Roman" w:cs="Times New Roman"/>
          <w:b/>
          <w:i/>
          <w:iCs/>
          <w:sz w:val="32"/>
          <w:szCs w:val="32"/>
        </w:rPr>
        <w:softHyphen/>
        <w:t>пи</w:t>
      </w:r>
      <w:r w:rsidRPr="00713CBB">
        <w:rPr>
          <w:rFonts w:ascii="Times New Roman" w:hAnsi="Times New Roman" w:cs="Times New Roman"/>
          <w:i/>
          <w:iCs/>
          <w:sz w:val="32"/>
          <w:szCs w:val="32"/>
        </w:rPr>
        <w:t xml:space="preserve"> — </w:t>
      </w:r>
      <w:r w:rsidRPr="00713CBB">
        <w:rPr>
          <w:rFonts w:ascii="Times New Roman" w:hAnsi="Times New Roman" w:cs="Times New Roman"/>
          <w:sz w:val="32"/>
          <w:szCs w:val="32"/>
        </w:rPr>
        <w:t>искусственно насыпанного и уплотненного грунта. Отдельные воз</w:t>
      </w:r>
      <w:r w:rsidRPr="00713CBB">
        <w:rPr>
          <w:rFonts w:ascii="Times New Roman" w:hAnsi="Times New Roman" w:cs="Times New Roman"/>
          <w:sz w:val="32"/>
          <w:szCs w:val="32"/>
        </w:rPr>
        <w:softHyphen/>
        <w:t xml:space="preserve">вышения местности срезают, и в этом случае земляное полотно проходит в </w:t>
      </w:r>
      <w:r w:rsidRPr="00713CBB">
        <w:rPr>
          <w:rFonts w:ascii="Times New Roman" w:hAnsi="Times New Roman" w:cs="Times New Roman"/>
          <w:b/>
          <w:i/>
          <w:iCs/>
          <w:sz w:val="32"/>
          <w:szCs w:val="32"/>
        </w:rPr>
        <w:t>выемке.</w:t>
      </w:r>
      <w:r w:rsidRPr="00713CB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713CBB">
        <w:rPr>
          <w:rFonts w:ascii="Times New Roman" w:hAnsi="Times New Roman" w:cs="Times New Roman"/>
          <w:sz w:val="32"/>
          <w:szCs w:val="32"/>
        </w:rPr>
        <w:t>Таким образом, размеры и формы земляного полотна зависят от рельефа местности, грунтовых, гидрологических и гидрогеологических условий. Кроме того, на них оказывает влияние заложенная в проект кон</w:t>
      </w:r>
      <w:r w:rsidRPr="00713CBB">
        <w:rPr>
          <w:rFonts w:ascii="Times New Roman" w:hAnsi="Times New Roman" w:cs="Times New Roman"/>
          <w:sz w:val="32"/>
          <w:szCs w:val="32"/>
        </w:rPr>
        <w:softHyphen/>
        <w:t>струкция дорожной одежды.</w:t>
      </w:r>
    </w:p>
    <w:p w:rsidR="002774C4" w:rsidRDefault="00713CBB" w:rsidP="00713C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713CBB">
        <w:rPr>
          <w:rFonts w:ascii="Times New Roman" w:hAnsi="Times New Roman" w:cs="Times New Roman"/>
          <w:sz w:val="32"/>
          <w:szCs w:val="32"/>
        </w:rPr>
        <w:t>Теоретические исследования и эксплуатация автомобильных дорог привели к разработке определенных форм и размеров земляного полотна в поперечном профиле для различных условий, которые рекомендуются в качестве типовых профилей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13CBB" w:rsidRPr="00713CBB" w:rsidRDefault="00713CBB" w:rsidP="00713C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713CBB">
        <w:rPr>
          <w:rFonts w:ascii="Times New Roman" w:hAnsi="Times New Roman" w:cs="Times New Roman"/>
          <w:sz w:val="32"/>
          <w:szCs w:val="32"/>
        </w:rPr>
        <w:t>Крутизну откосов земляного полотна определяют из условия устойчи</w:t>
      </w:r>
      <w:r w:rsidRPr="00713CBB">
        <w:rPr>
          <w:rFonts w:ascii="Times New Roman" w:hAnsi="Times New Roman" w:cs="Times New Roman"/>
          <w:sz w:val="32"/>
          <w:szCs w:val="32"/>
        </w:rPr>
        <w:softHyphen/>
        <w:t>вости под воздействием собственного веса и проходящих транспортных средств, атмосферных факторов, а также безопасности и удобства производства работ. Крутизну наружных откосов боковых канав и резервов на</w:t>
      </w:r>
      <w:r w:rsidRPr="00713CBB">
        <w:rPr>
          <w:rFonts w:ascii="Times New Roman" w:hAnsi="Times New Roman" w:cs="Times New Roman"/>
          <w:sz w:val="32"/>
          <w:szCs w:val="32"/>
        </w:rPr>
        <w:softHyphen/>
        <w:t>значают в зависимости от вида грунта 1:1,5 и менее, а в скальных грунтах от</w:t>
      </w:r>
      <w:proofErr w:type="gramStart"/>
      <w:r w:rsidRPr="00713CBB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713CBB">
        <w:rPr>
          <w:rFonts w:ascii="Times New Roman" w:hAnsi="Times New Roman" w:cs="Times New Roman"/>
          <w:sz w:val="32"/>
          <w:szCs w:val="32"/>
        </w:rPr>
        <w:t>:0,1до1:1.</w:t>
      </w:r>
    </w:p>
    <w:p w:rsidR="00713CBB" w:rsidRPr="00713CBB" w:rsidRDefault="00713CBB" w:rsidP="00713C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Pr="00713CBB">
        <w:rPr>
          <w:rFonts w:ascii="Times New Roman" w:hAnsi="Times New Roman" w:cs="Times New Roman"/>
          <w:sz w:val="32"/>
          <w:szCs w:val="32"/>
        </w:rPr>
        <w:t>Дну резерва придают поперечный уклон от дороги 20 %о, а при шири</w:t>
      </w:r>
      <w:r w:rsidRPr="00713CBB">
        <w:rPr>
          <w:rFonts w:ascii="Times New Roman" w:hAnsi="Times New Roman" w:cs="Times New Roman"/>
          <w:sz w:val="32"/>
          <w:szCs w:val="32"/>
        </w:rPr>
        <w:softHyphen/>
        <w:t xml:space="preserve">не резерва более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713CBB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13CBB">
        <w:rPr>
          <w:rFonts w:ascii="Times New Roman" w:hAnsi="Times New Roman" w:cs="Times New Roman"/>
          <w:sz w:val="32"/>
          <w:szCs w:val="32"/>
        </w:rPr>
        <w:t xml:space="preserve"> дно может быть двускатным. Продольный уклон дна резерва должен быть достаточным для стока воды.</w:t>
      </w:r>
    </w:p>
    <w:p w:rsidR="00713CBB" w:rsidRPr="00713CBB" w:rsidRDefault="00713CBB" w:rsidP="00713CBB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713CBB">
        <w:rPr>
          <w:rFonts w:ascii="Times New Roman" w:hAnsi="Times New Roman" w:cs="Times New Roman"/>
          <w:sz w:val="32"/>
          <w:szCs w:val="32"/>
        </w:rPr>
        <w:t xml:space="preserve">При наличии неблагоприятных условий земляное полотно возводят по </w:t>
      </w:r>
      <w:proofErr w:type="gramStart"/>
      <w:r w:rsidRPr="00713CBB">
        <w:rPr>
          <w:rFonts w:ascii="Times New Roman" w:hAnsi="Times New Roman" w:cs="Times New Roman"/>
          <w:b/>
          <w:sz w:val="32"/>
          <w:szCs w:val="32"/>
          <w:u w:val="single"/>
        </w:rPr>
        <w:t>индивидуальным проектам</w:t>
      </w:r>
      <w:proofErr w:type="gramEnd"/>
      <w:r w:rsidRPr="00713CBB">
        <w:rPr>
          <w:rFonts w:ascii="Times New Roman" w:hAnsi="Times New Roman" w:cs="Times New Roman"/>
          <w:sz w:val="32"/>
          <w:szCs w:val="32"/>
        </w:rPr>
        <w:t xml:space="preserve">. К таким условиям относят </w:t>
      </w:r>
      <w:r w:rsidRPr="00713CBB">
        <w:rPr>
          <w:rFonts w:ascii="Times New Roman" w:hAnsi="Times New Roman" w:cs="Times New Roman"/>
          <w:b/>
          <w:i/>
          <w:sz w:val="32"/>
          <w:szCs w:val="32"/>
        </w:rPr>
        <w:t>насыпи</w:t>
      </w:r>
      <w:r w:rsidRPr="00713CBB">
        <w:rPr>
          <w:rFonts w:ascii="Times New Roman" w:hAnsi="Times New Roman" w:cs="Times New Roman"/>
          <w:i/>
          <w:sz w:val="32"/>
          <w:szCs w:val="32"/>
        </w:rPr>
        <w:t xml:space="preserve"> высо</w:t>
      </w:r>
      <w:r w:rsidRPr="00713CBB">
        <w:rPr>
          <w:rFonts w:ascii="Times New Roman" w:hAnsi="Times New Roman" w:cs="Times New Roman"/>
          <w:i/>
          <w:sz w:val="32"/>
          <w:szCs w:val="32"/>
        </w:rPr>
        <w:softHyphen/>
        <w:t xml:space="preserve">той </w:t>
      </w:r>
      <w:r w:rsidRPr="00713CBB">
        <w:rPr>
          <w:rFonts w:ascii="Times New Roman" w:hAnsi="Times New Roman" w:cs="Times New Roman"/>
          <w:b/>
          <w:i/>
          <w:sz w:val="32"/>
          <w:szCs w:val="32"/>
        </w:rPr>
        <w:t xml:space="preserve">более </w:t>
      </w:r>
      <w:smartTag w:uri="urn:schemas-microsoft-com:office:smarttags" w:element="metricconverter">
        <w:smartTagPr>
          <w:attr w:name="ProductID" w:val="12 м"/>
        </w:smartTagPr>
        <w:r w:rsidRPr="00713CBB">
          <w:rPr>
            <w:rFonts w:ascii="Times New Roman" w:hAnsi="Times New Roman" w:cs="Times New Roman"/>
            <w:b/>
            <w:i/>
            <w:sz w:val="32"/>
            <w:szCs w:val="32"/>
          </w:rPr>
          <w:t>12 м</w:t>
        </w:r>
      </w:smartTag>
      <w:r w:rsidRPr="00713CBB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713CBB">
        <w:rPr>
          <w:rFonts w:ascii="Times New Roman" w:hAnsi="Times New Roman" w:cs="Times New Roman"/>
          <w:b/>
          <w:i/>
          <w:sz w:val="32"/>
          <w:szCs w:val="32"/>
        </w:rPr>
        <w:t>выемки</w:t>
      </w:r>
      <w:r w:rsidRPr="00713CBB">
        <w:rPr>
          <w:rFonts w:ascii="Times New Roman" w:hAnsi="Times New Roman" w:cs="Times New Roman"/>
          <w:i/>
          <w:sz w:val="32"/>
          <w:szCs w:val="32"/>
        </w:rPr>
        <w:t xml:space="preserve"> глубиной </w:t>
      </w:r>
      <w:r w:rsidRPr="00713CBB">
        <w:rPr>
          <w:rFonts w:ascii="Times New Roman" w:hAnsi="Times New Roman" w:cs="Times New Roman"/>
          <w:b/>
          <w:i/>
          <w:sz w:val="32"/>
          <w:szCs w:val="32"/>
        </w:rPr>
        <w:t xml:space="preserve">более </w:t>
      </w:r>
      <w:smartTag w:uri="urn:schemas-microsoft-com:office:smarttags" w:element="metricconverter">
        <w:smartTagPr>
          <w:attr w:name="ProductID" w:val="12 м"/>
        </w:smartTagPr>
        <w:r w:rsidRPr="00713CBB">
          <w:rPr>
            <w:rFonts w:ascii="Times New Roman" w:hAnsi="Times New Roman" w:cs="Times New Roman"/>
            <w:b/>
            <w:i/>
            <w:sz w:val="32"/>
            <w:szCs w:val="32"/>
          </w:rPr>
          <w:t>12 м</w:t>
        </w:r>
      </w:smartTag>
      <w:r w:rsidRPr="00713CBB">
        <w:rPr>
          <w:rFonts w:ascii="Times New Roman" w:hAnsi="Times New Roman" w:cs="Times New Roman"/>
          <w:i/>
          <w:sz w:val="32"/>
          <w:szCs w:val="32"/>
        </w:rPr>
        <w:t xml:space="preserve">; наличие </w:t>
      </w:r>
      <w:r w:rsidRPr="00713CBB">
        <w:rPr>
          <w:rFonts w:ascii="Times New Roman" w:hAnsi="Times New Roman" w:cs="Times New Roman"/>
          <w:b/>
          <w:i/>
          <w:sz w:val="32"/>
          <w:szCs w:val="32"/>
        </w:rPr>
        <w:t>слабых грунтов в основании насыпей</w:t>
      </w:r>
      <w:r w:rsidRPr="00713CBB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F44E7D">
        <w:rPr>
          <w:rFonts w:ascii="Times New Roman" w:hAnsi="Times New Roman" w:cs="Times New Roman"/>
          <w:b/>
          <w:i/>
          <w:sz w:val="32"/>
          <w:szCs w:val="32"/>
        </w:rPr>
        <w:t>болота</w:t>
      </w:r>
      <w:r w:rsidRPr="00713CBB">
        <w:rPr>
          <w:rFonts w:ascii="Times New Roman" w:hAnsi="Times New Roman" w:cs="Times New Roman"/>
          <w:i/>
          <w:sz w:val="32"/>
          <w:szCs w:val="32"/>
        </w:rPr>
        <w:t xml:space="preserve"> глубиной </w:t>
      </w:r>
      <w:r w:rsidRPr="00F44E7D">
        <w:rPr>
          <w:rFonts w:ascii="Times New Roman" w:hAnsi="Times New Roman" w:cs="Times New Roman"/>
          <w:b/>
          <w:i/>
          <w:sz w:val="32"/>
          <w:szCs w:val="32"/>
        </w:rPr>
        <w:t xml:space="preserve">более </w:t>
      </w:r>
      <w:smartTag w:uri="urn:schemas-microsoft-com:office:smarttags" w:element="metricconverter">
        <w:smartTagPr>
          <w:attr w:name="ProductID" w:val="4 м"/>
        </w:smartTagPr>
        <w:r w:rsidRPr="00F44E7D">
          <w:rPr>
            <w:rFonts w:ascii="Times New Roman" w:hAnsi="Times New Roman" w:cs="Times New Roman"/>
            <w:b/>
            <w:i/>
            <w:sz w:val="32"/>
            <w:szCs w:val="32"/>
          </w:rPr>
          <w:t>4 м</w:t>
        </w:r>
      </w:smartTag>
      <w:r w:rsidRPr="00713CBB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F44E7D">
        <w:rPr>
          <w:rFonts w:ascii="Times New Roman" w:hAnsi="Times New Roman" w:cs="Times New Roman"/>
          <w:b/>
          <w:i/>
          <w:sz w:val="32"/>
          <w:szCs w:val="32"/>
        </w:rPr>
        <w:t>оползневые склоны</w:t>
      </w:r>
      <w:r w:rsidRPr="00713CBB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F44E7D">
        <w:rPr>
          <w:rFonts w:ascii="Times New Roman" w:hAnsi="Times New Roman" w:cs="Times New Roman"/>
          <w:b/>
          <w:i/>
          <w:sz w:val="32"/>
          <w:szCs w:val="32"/>
        </w:rPr>
        <w:t>пе</w:t>
      </w:r>
      <w:r w:rsidRPr="00F44E7D">
        <w:rPr>
          <w:rFonts w:ascii="Times New Roman" w:hAnsi="Times New Roman" w:cs="Times New Roman"/>
          <w:b/>
          <w:i/>
          <w:sz w:val="32"/>
          <w:szCs w:val="32"/>
        </w:rPr>
        <w:softHyphen/>
        <w:t>ресечения крутых и глубоких балок и оврагов</w:t>
      </w:r>
      <w:r w:rsidRPr="00713CBB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F44E7D">
        <w:rPr>
          <w:rFonts w:ascii="Times New Roman" w:hAnsi="Times New Roman" w:cs="Times New Roman"/>
          <w:b/>
          <w:i/>
          <w:sz w:val="32"/>
          <w:szCs w:val="32"/>
        </w:rPr>
        <w:t>избыточно засоленные грунты</w:t>
      </w:r>
      <w:r w:rsidRPr="00713CBB">
        <w:rPr>
          <w:rFonts w:ascii="Times New Roman" w:hAnsi="Times New Roman" w:cs="Times New Roman"/>
          <w:i/>
          <w:sz w:val="32"/>
          <w:szCs w:val="32"/>
        </w:rPr>
        <w:t xml:space="preserve"> и т. д.</w:t>
      </w:r>
    </w:p>
    <w:p w:rsidR="008D546C" w:rsidRPr="00713CBB" w:rsidRDefault="00F44E7D" w:rsidP="00713C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13CBB" w:rsidRPr="00713CBB">
        <w:rPr>
          <w:rFonts w:ascii="Times New Roman" w:hAnsi="Times New Roman" w:cs="Times New Roman"/>
          <w:sz w:val="32"/>
          <w:szCs w:val="32"/>
        </w:rPr>
        <w:t>В связи с поисками путей по увеличению прочности земляного полот</w:t>
      </w:r>
      <w:r w:rsidR="00713CBB" w:rsidRPr="00713CBB">
        <w:rPr>
          <w:rFonts w:ascii="Times New Roman" w:hAnsi="Times New Roman" w:cs="Times New Roman"/>
          <w:sz w:val="32"/>
          <w:szCs w:val="32"/>
        </w:rPr>
        <w:softHyphen/>
        <w:t>на и уменьшения объемов насыпи применяют конструкции с армирован</w:t>
      </w:r>
      <w:r w:rsidR="00713CBB" w:rsidRPr="00713CBB">
        <w:rPr>
          <w:rFonts w:ascii="Times New Roman" w:hAnsi="Times New Roman" w:cs="Times New Roman"/>
          <w:sz w:val="32"/>
          <w:szCs w:val="32"/>
        </w:rPr>
        <w:softHyphen/>
        <w:t>ным земляным полотном. В этом случае модуль упругости фунтов повы</w:t>
      </w:r>
      <w:r w:rsidR="00713CBB" w:rsidRPr="00713CBB">
        <w:rPr>
          <w:rFonts w:ascii="Times New Roman" w:hAnsi="Times New Roman" w:cs="Times New Roman"/>
          <w:sz w:val="32"/>
          <w:szCs w:val="32"/>
        </w:rPr>
        <w:softHyphen/>
        <w:t xml:space="preserve">шается </w:t>
      </w:r>
      <w:r w:rsidR="00713CBB" w:rsidRPr="00F44E7D">
        <w:rPr>
          <w:rFonts w:ascii="Times New Roman" w:hAnsi="Times New Roman" w:cs="Times New Roman"/>
          <w:b/>
          <w:i/>
          <w:sz w:val="32"/>
          <w:szCs w:val="32"/>
        </w:rPr>
        <w:t>в 1,5—2 раза</w:t>
      </w:r>
      <w:r w:rsidR="00713CBB" w:rsidRPr="00713CBB">
        <w:rPr>
          <w:rFonts w:ascii="Times New Roman" w:hAnsi="Times New Roman" w:cs="Times New Roman"/>
          <w:sz w:val="32"/>
          <w:szCs w:val="32"/>
        </w:rPr>
        <w:t>. Армирование производят стекловолокном, уложенным перпендикулярно оси дороги, или сплошным тонким покрытием из тка</w:t>
      </w:r>
      <w:r w:rsidR="00713CBB" w:rsidRPr="00713CBB">
        <w:rPr>
          <w:rFonts w:ascii="Times New Roman" w:hAnsi="Times New Roman" w:cs="Times New Roman"/>
          <w:sz w:val="32"/>
          <w:szCs w:val="32"/>
        </w:rPr>
        <w:softHyphen/>
        <w:t>ного или нетканого синтетического материала.</w:t>
      </w:r>
    </w:p>
    <w:p w:rsidR="008D546C" w:rsidRPr="008D546C" w:rsidRDefault="008D546C" w:rsidP="008D54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D546C">
        <w:rPr>
          <w:rFonts w:ascii="Times New Roman" w:hAnsi="Times New Roman" w:cs="Times New Roman"/>
          <w:sz w:val="32"/>
          <w:szCs w:val="32"/>
        </w:rPr>
        <w:t>Одним из эффективных путей повышения прочности земляного полот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на является применение более прочного материала при его сооружении. Значительно увеличивается прочность грунта при укреплении его различ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ными, даже малоактивными вяжущими материалами (зола, молотый шлак, бокситовый шлам и др.). Введение в грунт небольшого количества цемента или извести повышает его водоустойчивость в несколько раз. Увеличение прочности грунта достигается изменением его влажности и степени уплот</w:t>
      </w:r>
      <w:r w:rsidRPr="008D546C">
        <w:rPr>
          <w:rFonts w:ascii="Times New Roman" w:hAnsi="Times New Roman" w:cs="Times New Roman"/>
          <w:sz w:val="32"/>
          <w:szCs w:val="32"/>
        </w:rPr>
        <w:softHyphen/>
        <w:t xml:space="preserve">нения.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D546C">
        <w:rPr>
          <w:rFonts w:ascii="Times New Roman" w:hAnsi="Times New Roman" w:cs="Times New Roman"/>
          <w:sz w:val="32"/>
          <w:szCs w:val="32"/>
        </w:rPr>
        <w:t>Увеличение плотности вызывает рост прочности грунта.</w:t>
      </w:r>
    </w:p>
    <w:p w:rsidR="00713CBB" w:rsidRDefault="008D546C" w:rsidP="00713C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D546C">
        <w:rPr>
          <w:rFonts w:ascii="Times New Roman" w:hAnsi="Times New Roman" w:cs="Times New Roman"/>
          <w:sz w:val="32"/>
          <w:szCs w:val="32"/>
        </w:rPr>
        <w:t>Земляные работы следует выполнять в наиболее благоприятные пери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оды года, когда грунты находятся в незамерзшем состоянии и влажность отклоняется от оптимальных значений в допустимых пределах. Большое значение имеет и возможность движения землеройно-транспортных ма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шин по землевозным дорогам. Обычно благоприятным временем строи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тельства являются весенне-летний период и часть осеннего периода.</w:t>
      </w:r>
    </w:p>
    <w:p w:rsidR="008D546C" w:rsidRPr="008D546C" w:rsidRDefault="008D546C" w:rsidP="008D54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D546C">
        <w:rPr>
          <w:rFonts w:ascii="Times New Roman" w:hAnsi="Times New Roman" w:cs="Times New Roman"/>
          <w:sz w:val="32"/>
          <w:szCs w:val="32"/>
        </w:rPr>
        <w:t>Земляные работы можно производить и зимой, но это обычно требует дополнительных затрат материальных и трудовых ресурсов на очистку от снега, разрыхление замерзших грунтов, на мероприятия по предотвраще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нию промерзания и т. д.</w:t>
      </w:r>
    </w:p>
    <w:p w:rsidR="008D546C" w:rsidRPr="008D546C" w:rsidRDefault="008D546C" w:rsidP="008D54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D546C">
        <w:rPr>
          <w:rFonts w:ascii="Times New Roman" w:hAnsi="Times New Roman" w:cs="Times New Roman"/>
          <w:sz w:val="32"/>
          <w:szCs w:val="32"/>
        </w:rPr>
        <w:t xml:space="preserve">В некоторых случаях промерзание грунтов является положительным фактором и может оказать решающее воздействие на выбор времени для производства земляных работ. Например, в </w:t>
      </w:r>
      <w:r w:rsidRPr="008D546C">
        <w:rPr>
          <w:rFonts w:ascii="Times New Roman" w:hAnsi="Times New Roman" w:cs="Times New Roman"/>
          <w:sz w:val="32"/>
          <w:szCs w:val="32"/>
        </w:rPr>
        <w:lastRenderedPageBreak/>
        <w:t>заболоченных районах в лет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нее время проезд транспортных машин по грунтовым дорогам затрудни</w:t>
      </w:r>
      <w:r w:rsidRPr="008D546C">
        <w:rPr>
          <w:rFonts w:ascii="Times New Roman" w:hAnsi="Times New Roman" w:cs="Times New Roman"/>
          <w:sz w:val="32"/>
          <w:szCs w:val="32"/>
        </w:rPr>
        <w:softHyphen/>
        <w:t xml:space="preserve">телен, а иногда даже невозможен.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546C">
        <w:rPr>
          <w:rFonts w:ascii="Times New Roman" w:hAnsi="Times New Roman" w:cs="Times New Roman"/>
          <w:sz w:val="32"/>
          <w:szCs w:val="32"/>
        </w:rPr>
        <w:t xml:space="preserve">Поэтому, несмотря на сложность ведения земляных </w:t>
      </w:r>
      <w:proofErr w:type="gramStart"/>
      <w:r w:rsidRPr="008D546C">
        <w:rPr>
          <w:rFonts w:ascii="Times New Roman" w:hAnsi="Times New Roman" w:cs="Times New Roman"/>
          <w:sz w:val="32"/>
          <w:szCs w:val="32"/>
        </w:rPr>
        <w:t>работ</w:t>
      </w:r>
      <w:proofErr w:type="gramEnd"/>
      <w:r w:rsidRPr="008D546C">
        <w:rPr>
          <w:rFonts w:ascii="Times New Roman" w:hAnsi="Times New Roman" w:cs="Times New Roman"/>
          <w:sz w:val="32"/>
          <w:szCs w:val="32"/>
        </w:rPr>
        <w:t xml:space="preserve"> зимой, такое решение часто оказывается рациональным или даже единственным.</w:t>
      </w:r>
    </w:p>
    <w:p w:rsidR="008D546C" w:rsidRPr="008D546C" w:rsidRDefault="008D546C" w:rsidP="008D54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D546C">
        <w:rPr>
          <w:rFonts w:ascii="Times New Roman" w:hAnsi="Times New Roman" w:cs="Times New Roman"/>
          <w:sz w:val="32"/>
          <w:szCs w:val="32"/>
        </w:rPr>
        <w:t>В зимнее время обычно выполняют часть земляных работ с целью ис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ключения простоя дорожно-строительных машин и высвобождения транс</w:t>
      </w:r>
      <w:r w:rsidRPr="008D546C">
        <w:rPr>
          <w:rFonts w:ascii="Times New Roman" w:hAnsi="Times New Roman" w:cs="Times New Roman"/>
          <w:sz w:val="32"/>
          <w:szCs w:val="32"/>
        </w:rPr>
        <w:softHyphen/>
        <w:t xml:space="preserve">портных средств от части перевозок грунта летом, когда потребность в них бывает наибольшая.  Сроки выполнения этих работ устанавливают с учетом климатических условий, типа грунтов, их влажности и степени промерзания.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D546C">
        <w:rPr>
          <w:rFonts w:ascii="Times New Roman" w:hAnsi="Times New Roman" w:cs="Times New Roman"/>
          <w:sz w:val="32"/>
          <w:szCs w:val="32"/>
        </w:rPr>
        <w:t>Количество календарных дней определяют расчетом, исключая особо неблагоприят</w:t>
      </w:r>
      <w:r w:rsidRPr="008D546C">
        <w:rPr>
          <w:rFonts w:ascii="Times New Roman" w:hAnsi="Times New Roman" w:cs="Times New Roman"/>
          <w:sz w:val="32"/>
          <w:szCs w:val="32"/>
        </w:rPr>
        <w:softHyphen/>
        <w:t>ные периоды.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D546C" w:rsidRDefault="004553A6" w:rsidP="004553A6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D546C" w:rsidRPr="004553A6">
        <w:rPr>
          <w:rFonts w:ascii="Times New Roman" w:hAnsi="Times New Roman" w:cs="Times New Roman"/>
          <w:b/>
          <w:i/>
          <w:sz w:val="32"/>
          <w:szCs w:val="32"/>
        </w:rPr>
        <w:t>Классификация грунтов и их физико-механические свойства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D546C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D546C" w:rsidRPr="004553A6">
        <w:rPr>
          <w:rFonts w:ascii="Times New Roman" w:hAnsi="Times New Roman" w:cs="Times New Roman"/>
          <w:sz w:val="32"/>
          <w:szCs w:val="32"/>
        </w:rPr>
        <w:t>Под грунтами в строительстве подразумеваются горные породы, обра</w:t>
      </w:r>
      <w:r w:rsidR="008D546C" w:rsidRPr="004553A6">
        <w:rPr>
          <w:rFonts w:ascii="Times New Roman" w:hAnsi="Times New Roman" w:cs="Times New Roman"/>
          <w:sz w:val="32"/>
          <w:szCs w:val="32"/>
        </w:rPr>
        <w:softHyphen/>
        <w:t xml:space="preserve">зующие поверхностные слои земли и составляющие так называемую кору выветривания, которые могут служить основанием или материалом для различных инженерных сооружений, в том числе автомобильных дорог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8D546C" w:rsidRPr="004553A6">
        <w:rPr>
          <w:rFonts w:ascii="Times New Roman" w:hAnsi="Times New Roman" w:cs="Times New Roman"/>
          <w:sz w:val="32"/>
          <w:szCs w:val="32"/>
        </w:rPr>
        <w:t xml:space="preserve"> аэродромов.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D546C" w:rsidRPr="004553A6">
        <w:rPr>
          <w:rFonts w:ascii="Times New Roman" w:hAnsi="Times New Roman" w:cs="Times New Roman"/>
          <w:sz w:val="32"/>
          <w:szCs w:val="32"/>
        </w:rPr>
        <w:t>Грунты, используемые для сооружения насыпей, разделяют на четыре основные группы: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53A6">
        <w:rPr>
          <w:rFonts w:ascii="Times New Roman" w:hAnsi="Times New Roman" w:cs="Times New Roman"/>
          <w:b/>
          <w:i/>
          <w:sz w:val="32"/>
          <w:szCs w:val="32"/>
        </w:rPr>
        <w:t>скальные</w:t>
      </w:r>
      <w:r w:rsidRPr="004553A6">
        <w:rPr>
          <w:rFonts w:ascii="Times New Roman" w:hAnsi="Times New Roman" w:cs="Times New Roman"/>
          <w:sz w:val="32"/>
          <w:szCs w:val="32"/>
        </w:rPr>
        <w:t>, добываемые путем разрушения естественных сплошных или трещиноватых скальных массивов;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53A6">
        <w:rPr>
          <w:rFonts w:ascii="Times New Roman" w:hAnsi="Times New Roman" w:cs="Times New Roman"/>
          <w:b/>
          <w:i/>
          <w:sz w:val="32"/>
          <w:szCs w:val="32"/>
        </w:rPr>
        <w:t>крупнообломочные</w:t>
      </w:r>
      <w:r w:rsidRPr="004553A6">
        <w:rPr>
          <w:rFonts w:ascii="Times New Roman" w:hAnsi="Times New Roman" w:cs="Times New Roman"/>
          <w:sz w:val="32"/>
          <w:szCs w:val="32"/>
        </w:rPr>
        <w:t xml:space="preserve"> — несцементированные грунты, содержа</w:t>
      </w:r>
      <w:r w:rsidRPr="004553A6">
        <w:rPr>
          <w:rFonts w:ascii="Times New Roman" w:hAnsi="Times New Roman" w:cs="Times New Roman"/>
          <w:sz w:val="32"/>
          <w:szCs w:val="32"/>
        </w:rPr>
        <w:softHyphen/>
        <w:t xml:space="preserve">щие более </w:t>
      </w:r>
      <w:r>
        <w:rPr>
          <w:rFonts w:ascii="Times New Roman" w:hAnsi="Times New Roman" w:cs="Times New Roman"/>
          <w:sz w:val="32"/>
          <w:szCs w:val="32"/>
        </w:rPr>
        <w:t>50</w:t>
      </w:r>
      <w:r w:rsidRPr="004553A6">
        <w:rPr>
          <w:rFonts w:ascii="Times New Roman" w:hAnsi="Times New Roman" w:cs="Times New Roman"/>
          <w:sz w:val="32"/>
          <w:szCs w:val="32"/>
        </w:rPr>
        <w:t xml:space="preserve"> </w:t>
      </w:r>
      <w:r w:rsidRPr="004553A6">
        <w:rPr>
          <w:rFonts w:ascii="Times New Roman" w:hAnsi="Times New Roman" w:cs="Times New Roman"/>
          <w:i/>
          <w:iCs/>
          <w:sz w:val="32"/>
          <w:szCs w:val="32"/>
        </w:rPr>
        <w:t xml:space="preserve">% </w:t>
      </w:r>
      <w:r w:rsidRPr="004553A6">
        <w:rPr>
          <w:rFonts w:ascii="Times New Roman" w:hAnsi="Times New Roman" w:cs="Times New Roman"/>
          <w:sz w:val="32"/>
          <w:szCs w:val="32"/>
        </w:rPr>
        <w:t xml:space="preserve">по массе обломков кристаллических или осадочных пород с размерами частиц более </w:t>
      </w:r>
      <w:smartTag w:uri="urn:schemas-microsoft-com:office:smarttags" w:element="metricconverter">
        <w:smartTagPr>
          <w:attr w:name="ProductID" w:val="2 мм"/>
        </w:smartTagPr>
        <w:r w:rsidRPr="004553A6">
          <w:rPr>
            <w:rFonts w:ascii="Times New Roman" w:hAnsi="Times New Roman" w:cs="Times New Roman"/>
            <w:sz w:val="32"/>
            <w:szCs w:val="32"/>
          </w:rPr>
          <w:t>2 мм</w:t>
        </w:r>
      </w:smartTag>
      <w:r w:rsidRPr="004553A6">
        <w:rPr>
          <w:rFonts w:ascii="Times New Roman" w:hAnsi="Times New Roman" w:cs="Times New Roman"/>
          <w:sz w:val="32"/>
          <w:szCs w:val="32"/>
        </w:rPr>
        <w:t>;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53A6">
        <w:rPr>
          <w:rFonts w:ascii="Times New Roman" w:hAnsi="Times New Roman" w:cs="Times New Roman"/>
          <w:b/>
          <w:i/>
          <w:sz w:val="32"/>
          <w:szCs w:val="32"/>
        </w:rPr>
        <w:t xml:space="preserve">песчаные </w:t>
      </w:r>
      <w:r w:rsidRPr="004553A6">
        <w:rPr>
          <w:rFonts w:ascii="Times New Roman" w:hAnsi="Times New Roman" w:cs="Times New Roman"/>
          <w:sz w:val="32"/>
          <w:szCs w:val="32"/>
        </w:rPr>
        <w:t>— сыпучие в сухом состоянии грунты, не обладающие свойствами пластичности (число пластичности меньше единицы) и содер</w:t>
      </w:r>
      <w:r w:rsidRPr="004553A6">
        <w:rPr>
          <w:rFonts w:ascii="Times New Roman" w:hAnsi="Times New Roman" w:cs="Times New Roman"/>
          <w:sz w:val="32"/>
          <w:szCs w:val="32"/>
        </w:rPr>
        <w:softHyphen/>
        <w:t xml:space="preserve">жащие менее 50 % по массе частиц крупнее </w:t>
      </w:r>
      <w:smartTag w:uri="urn:schemas-microsoft-com:office:smarttags" w:element="metricconverter">
        <w:smartTagPr>
          <w:attr w:name="ProductID" w:val="2 мм"/>
        </w:smartTagPr>
        <w:r w:rsidRPr="004553A6">
          <w:rPr>
            <w:rFonts w:ascii="Times New Roman" w:hAnsi="Times New Roman" w:cs="Times New Roman"/>
            <w:sz w:val="32"/>
            <w:szCs w:val="32"/>
          </w:rPr>
          <w:t>2 мм</w:t>
        </w:r>
      </w:smartTag>
      <w:r w:rsidRPr="004553A6">
        <w:rPr>
          <w:rFonts w:ascii="Times New Roman" w:hAnsi="Times New Roman" w:cs="Times New Roman"/>
          <w:sz w:val="32"/>
          <w:szCs w:val="32"/>
        </w:rPr>
        <w:t>;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53A6">
        <w:rPr>
          <w:rFonts w:ascii="Times New Roman" w:hAnsi="Times New Roman" w:cs="Times New Roman"/>
          <w:b/>
          <w:i/>
          <w:sz w:val="32"/>
          <w:szCs w:val="32"/>
        </w:rPr>
        <w:t>глинистые</w:t>
      </w:r>
      <w:r w:rsidRPr="004553A6">
        <w:rPr>
          <w:rFonts w:ascii="Times New Roman" w:hAnsi="Times New Roman" w:cs="Times New Roman"/>
          <w:sz w:val="32"/>
          <w:szCs w:val="32"/>
        </w:rPr>
        <w:t>, обладающие связностью в сухом состоянии, с числом пластичности более единицы. При значительном увлажнении такие грун</w:t>
      </w:r>
      <w:r w:rsidRPr="004553A6">
        <w:rPr>
          <w:rFonts w:ascii="Times New Roman" w:hAnsi="Times New Roman" w:cs="Times New Roman"/>
          <w:sz w:val="32"/>
          <w:szCs w:val="32"/>
        </w:rPr>
        <w:softHyphen/>
        <w:t>ты размокают и теряют прочность.</w:t>
      </w:r>
    </w:p>
    <w:p w:rsid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553A6">
        <w:rPr>
          <w:rFonts w:ascii="Times New Roman" w:hAnsi="Times New Roman" w:cs="Times New Roman"/>
          <w:sz w:val="32"/>
          <w:szCs w:val="32"/>
        </w:rPr>
        <w:t>При возведении земляного полотна и устройстве различных инженер</w:t>
      </w:r>
      <w:r w:rsidRPr="004553A6">
        <w:rPr>
          <w:rFonts w:ascii="Times New Roman" w:hAnsi="Times New Roman" w:cs="Times New Roman"/>
          <w:sz w:val="32"/>
          <w:szCs w:val="32"/>
        </w:rPr>
        <w:softHyphen/>
        <w:t xml:space="preserve">ных сооружений на автомобильных дорогах наиболее часто приходится иметь дело с песчаными и </w:t>
      </w:r>
      <w:r>
        <w:rPr>
          <w:rFonts w:ascii="Times New Roman" w:hAnsi="Times New Roman" w:cs="Times New Roman"/>
          <w:sz w:val="32"/>
          <w:szCs w:val="32"/>
        </w:rPr>
        <w:t>глинистыми</w:t>
      </w:r>
      <w:r w:rsidRPr="004553A6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Pr="004553A6">
        <w:rPr>
          <w:rFonts w:ascii="Times New Roman" w:hAnsi="Times New Roman" w:cs="Times New Roman"/>
          <w:sz w:val="32"/>
          <w:szCs w:val="32"/>
        </w:rPr>
        <w:t>грунтами. Для насыпей использу</w:t>
      </w:r>
      <w:r w:rsidRPr="004553A6">
        <w:rPr>
          <w:rFonts w:ascii="Times New Roman" w:hAnsi="Times New Roman" w:cs="Times New Roman"/>
          <w:sz w:val="32"/>
          <w:szCs w:val="32"/>
        </w:rPr>
        <w:softHyphen/>
        <w:t xml:space="preserve">ют те грунты, состояние которых под действием природных факторов не изменяется или изменяется незначительно, что не влияет на прочность и устойчивость в земляном полотне. 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Pr="004553A6">
        <w:rPr>
          <w:rFonts w:ascii="Times New Roman" w:hAnsi="Times New Roman" w:cs="Times New Roman"/>
          <w:sz w:val="32"/>
          <w:szCs w:val="32"/>
        </w:rPr>
        <w:t xml:space="preserve">К ним относятся скальные неразмягчаемые породы, </w:t>
      </w:r>
      <w:r w:rsidRPr="004553A6">
        <w:rPr>
          <w:rFonts w:ascii="Times New Roman" w:hAnsi="Times New Roman" w:cs="Times New Roman"/>
          <w:i/>
          <w:sz w:val="32"/>
          <w:szCs w:val="32"/>
        </w:rPr>
        <w:t>крупнообломочные, песчаные</w:t>
      </w:r>
      <w:r w:rsidRPr="004553A6">
        <w:rPr>
          <w:rFonts w:ascii="Times New Roman" w:hAnsi="Times New Roman" w:cs="Times New Roman"/>
          <w:sz w:val="32"/>
          <w:szCs w:val="32"/>
        </w:rPr>
        <w:t xml:space="preserve"> (кроме мелких и пылеватых), </w:t>
      </w:r>
      <w:r w:rsidRPr="004553A6">
        <w:rPr>
          <w:rFonts w:ascii="Times New Roman" w:hAnsi="Times New Roman" w:cs="Times New Roman"/>
          <w:i/>
          <w:sz w:val="32"/>
          <w:szCs w:val="32"/>
        </w:rPr>
        <w:t>супеси</w:t>
      </w:r>
      <w:r w:rsidRPr="004553A6">
        <w:rPr>
          <w:rFonts w:ascii="Times New Roman" w:hAnsi="Times New Roman" w:cs="Times New Roman"/>
          <w:sz w:val="32"/>
          <w:szCs w:val="32"/>
        </w:rPr>
        <w:t xml:space="preserve"> легкие и крупные. </w:t>
      </w:r>
      <w:r w:rsidRPr="004553A6">
        <w:rPr>
          <w:rFonts w:ascii="Times New Roman" w:hAnsi="Times New Roman" w:cs="Times New Roman"/>
          <w:b/>
          <w:i/>
          <w:sz w:val="32"/>
          <w:szCs w:val="32"/>
        </w:rPr>
        <w:t>Эти грунты используют без ограничений</w:t>
      </w:r>
      <w:r w:rsidRPr="004553A6">
        <w:rPr>
          <w:rFonts w:ascii="Times New Roman" w:hAnsi="Times New Roman" w:cs="Times New Roman"/>
          <w:sz w:val="32"/>
          <w:szCs w:val="32"/>
        </w:rPr>
        <w:t>.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553A6">
        <w:rPr>
          <w:rFonts w:ascii="Times New Roman" w:hAnsi="Times New Roman" w:cs="Times New Roman"/>
          <w:sz w:val="32"/>
          <w:szCs w:val="32"/>
        </w:rPr>
        <w:t>Грунты глинистые, мелкие и пылеватые пески, размягчаемые скаль</w:t>
      </w:r>
      <w:r w:rsidRPr="004553A6">
        <w:rPr>
          <w:rFonts w:ascii="Times New Roman" w:hAnsi="Times New Roman" w:cs="Times New Roman"/>
          <w:sz w:val="32"/>
          <w:szCs w:val="32"/>
        </w:rPr>
        <w:softHyphen/>
        <w:t>ные грунты пригодны для сооружения земляного полотна, но при этом имеются некоторые ограничения.</w:t>
      </w:r>
    </w:p>
    <w:p w:rsid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553A6">
        <w:rPr>
          <w:rFonts w:ascii="Times New Roman" w:hAnsi="Times New Roman" w:cs="Times New Roman"/>
          <w:b/>
          <w:i/>
          <w:sz w:val="32"/>
          <w:szCs w:val="32"/>
        </w:rPr>
        <w:t>Не применяют</w:t>
      </w:r>
      <w:r w:rsidRPr="004553A6">
        <w:rPr>
          <w:rFonts w:ascii="Times New Roman" w:hAnsi="Times New Roman" w:cs="Times New Roman"/>
          <w:sz w:val="32"/>
          <w:szCs w:val="32"/>
        </w:rPr>
        <w:t xml:space="preserve"> </w:t>
      </w:r>
      <w:r w:rsidRPr="004553A6">
        <w:rPr>
          <w:rFonts w:ascii="Times New Roman" w:hAnsi="Times New Roman" w:cs="Times New Roman"/>
          <w:b/>
          <w:i/>
          <w:sz w:val="32"/>
          <w:szCs w:val="32"/>
        </w:rPr>
        <w:t>для насыпей</w:t>
      </w:r>
      <w:r w:rsidRPr="004553A6">
        <w:rPr>
          <w:rFonts w:ascii="Times New Roman" w:hAnsi="Times New Roman" w:cs="Times New Roman"/>
          <w:sz w:val="32"/>
          <w:szCs w:val="32"/>
        </w:rPr>
        <w:t xml:space="preserve"> грунты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</w:t>
      </w:r>
      <w:r w:rsidRPr="004553A6">
        <w:rPr>
          <w:rFonts w:ascii="Times New Roman" w:hAnsi="Times New Roman" w:cs="Times New Roman"/>
          <w:sz w:val="32"/>
          <w:szCs w:val="32"/>
        </w:rPr>
        <w:t xml:space="preserve"> глинистые избыточно засоленные; </w:t>
      </w:r>
    </w:p>
    <w:p w:rsid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 </w:t>
      </w:r>
      <w:proofErr w:type="gramStart"/>
      <w:r w:rsidRPr="004553A6">
        <w:rPr>
          <w:rFonts w:ascii="Times New Roman" w:hAnsi="Times New Roman" w:cs="Times New Roman"/>
          <w:sz w:val="32"/>
          <w:szCs w:val="32"/>
        </w:rPr>
        <w:t>глинистые</w:t>
      </w:r>
      <w:proofErr w:type="gramEnd"/>
      <w:r w:rsidRPr="004553A6">
        <w:rPr>
          <w:rFonts w:ascii="Times New Roman" w:hAnsi="Times New Roman" w:cs="Times New Roman"/>
          <w:sz w:val="32"/>
          <w:szCs w:val="32"/>
        </w:rPr>
        <w:t>, влажность которых выше допустимой;</w:t>
      </w:r>
    </w:p>
    <w:p w:rsid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4553A6">
        <w:rPr>
          <w:rFonts w:ascii="Times New Roman" w:hAnsi="Times New Roman" w:cs="Times New Roman"/>
          <w:sz w:val="32"/>
          <w:szCs w:val="32"/>
        </w:rPr>
        <w:t xml:space="preserve"> торф, ил, мелкий песок и глинистые грунты с примесью ила и органических веществ; </w:t>
      </w:r>
    </w:p>
    <w:p w:rsid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Pr="004553A6">
        <w:rPr>
          <w:rFonts w:ascii="Times New Roman" w:hAnsi="Times New Roman" w:cs="Times New Roman"/>
          <w:sz w:val="32"/>
          <w:szCs w:val="32"/>
        </w:rPr>
        <w:t>верхний по</w:t>
      </w:r>
      <w:r w:rsidRPr="004553A6">
        <w:rPr>
          <w:rFonts w:ascii="Times New Roman" w:hAnsi="Times New Roman" w:cs="Times New Roman"/>
          <w:sz w:val="32"/>
          <w:szCs w:val="32"/>
        </w:rPr>
        <w:softHyphen/>
        <w:t xml:space="preserve">чвенный слой, содержащий в большом количестве корни растений; 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 </w:t>
      </w:r>
      <w:proofErr w:type="gramStart"/>
      <w:r w:rsidRPr="004553A6">
        <w:rPr>
          <w:rFonts w:ascii="Times New Roman" w:hAnsi="Times New Roman" w:cs="Times New Roman"/>
          <w:sz w:val="32"/>
          <w:szCs w:val="32"/>
        </w:rPr>
        <w:t>со</w:t>
      </w:r>
      <w:r w:rsidRPr="004553A6">
        <w:rPr>
          <w:rFonts w:ascii="Times New Roman" w:hAnsi="Times New Roman" w:cs="Times New Roman"/>
          <w:sz w:val="32"/>
          <w:szCs w:val="32"/>
        </w:rPr>
        <w:softHyphen/>
        <w:t>держащие</w:t>
      </w:r>
      <w:proofErr w:type="gramEnd"/>
      <w:r w:rsidRPr="004553A6">
        <w:rPr>
          <w:rFonts w:ascii="Times New Roman" w:hAnsi="Times New Roman" w:cs="Times New Roman"/>
          <w:sz w:val="32"/>
          <w:szCs w:val="32"/>
        </w:rPr>
        <w:t xml:space="preserve"> гипс в количестве, превышающем норму.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553A6">
        <w:rPr>
          <w:rFonts w:ascii="Times New Roman" w:hAnsi="Times New Roman" w:cs="Times New Roman"/>
          <w:sz w:val="32"/>
          <w:szCs w:val="32"/>
        </w:rPr>
        <w:t>Кроме грунтов природного происхождения, для насыпей используют отходы промышленности (золошлаковые материалы, отвалы горнодобы</w:t>
      </w:r>
      <w:r w:rsidRPr="004553A6">
        <w:rPr>
          <w:rFonts w:ascii="Times New Roman" w:hAnsi="Times New Roman" w:cs="Times New Roman"/>
          <w:sz w:val="32"/>
          <w:szCs w:val="32"/>
        </w:rPr>
        <w:softHyphen/>
        <w:t>вающей промышленности и др.).</w:t>
      </w:r>
    </w:p>
    <w:p w:rsidR="004553A6" w:rsidRPr="004553A6" w:rsidRDefault="004553A6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553A6">
        <w:rPr>
          <w:rFonts w:ascii="Times New Roman" w:hAnsi="Times New Roman" w:cs="Times New Roman"/>
          <w:sz w:val="32"/>
          <w:szCs w:val="32"/>
        </w:rPr>
        <w:t>Основным способом разработки грунтов машинами для земляных ра</w:t>
      </w:r>
      <w:r w:rsidRPr="004553A6">
        <w:rPr>
          <w:rFonts w:ascii="Times New Roman" w:hAnsi="Times New Roman" w:cs="Times New Roman"/>
          <w:sz w:val="32"/>
          <w:szCs w:val="32"/>
        </w:rPr>
        <w:softHyphen/>
        <w:t>бот (кроме машин для гидромеханизации) является механический способ,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53A6">
        <w:rPr>
          <w:rFonts w:ascii="Times New Roman" w:hAnsi="Times New Roman" w:cs="Times New Roman"/>
          <w:sz w:val="32"/>
          <w:szCs w:val="32"/>
        </w:rPr>
        <w:t>при котором часть грунта или породы от массива отделяется ножевым или ковшовым рабочим органом путем резания, отхода, отрыва, обрушения под действием статических, динамических или виброударных нагрузок.</w:t>
      </w:r>
    </w:p>
    <w:p w:rsidR="004553A6" w:rsidRPr="004553A6" w:rsidRDefault="00CB42E3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53A6" w:rsidRPr="004553A6">
        <w:rPr>
          <w:rFonts w:ascii="Times New Roman" w:hAnsi="Times New Roman" w:cs="Times New Roman"/>
          <w:sz w:val="32"/>
          <w:szCs w:val="32"/>
        </w:rPr>
        <w:t>К основным физико-механическим свойствам грунтов, характеризу</w:t>
      </w:r>
      <w:r w:rsidR="004553A6" w:rsidRPr="004553A6">
        <w:rPr>
          <w:rFonts w:ascii="Times New Roman" w:hAnsi="Times New Roman" w:cs="Times New Roman"/>
          <w:sz w:val="32"/>
          <w:szCs w:val="32"/>
        </w:rPr>
        <w:softHyphen/>
        <w:t>ющим их способность сопротивляться внешним нагрузкам, относятся гра</w:t>
      </w:r>
      <w:r w:rsidR="004553A6" w:rsidRPr="004553A6">
        <w:rPr>
          <w:rFonts w:ascii="Times New Roman" w:hAnsi="Times New Roman" w:cs="Times New Roman"/>
          <w:sz w:val="32"/>
          <w:szCs w:val="32"/>
        </w:rPr>
        <w:softHyphen/>
        <w:t>нулометрический состав, плотность, влажность, пластичность, липкость, разрыхляемость, связность, сопротивление сдвигу.</w:t>
      </w:r>
    </w:p>
    <w:p w:rsidR="004553A6" w:rsidRPr="004553A6" w:rsidRDefault="00CB42E3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</w:t>
      </w:r>
      <w:r w:rsidR="004553A6" w:rsidRPr="00CB42E3">
        <w:rPr>
          <w:rFonts w:ascii="Times New Roman" w:hAnsi="Times New Roman" w:cs="Times New Roman"/>
          <w:b/>
          <w:i/>
          <w:iCs/>
          <w:sz w:val="32"/>
          <w:szCs w:val="32"/>
        </w:rPr>
        <w:t>Плотность</w:t>
      </w:r>
      <w:r w:rsidR="004553A6" w:rsidRPr="004553A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4553A6" w:rsidRPr="004553A6">
        <w:rPr>
          <w:rFonts w:ascii="Times New Roman" w:hAnsi="Times New Roman" w:cs="Times New Roman"/>
          <w:sz w:val="32"/>
          <w:szCs w:val="32"/>
        </w:rPr>
        <w:t>характеризуется массой единицы объема грунта, взятой в естественном залегании (в плотном теле). Для песчаных и глинистых грун</w:t>
      </w:r>
      <w:r w:rsidR="004553A6" w:rsidRPr="004553A6">
        <w:rPr>
          <w:rFonts w:ascii="Times New Roman" w:hAnsi="Times New Roman" w:cs="Times New Roman"/>
          <w:sz w:val="32"/>
          <w:szCs w:val="32"/>
        </w:rPr>
        <w:softHyphen/>
        <w:t>тов она составляет 1,6—2,0, для скальных — 2,2-3,5 т/м</w:t>
      </w:r>
      <w:r w:rsidR="004553A6" w:rsidRPr="004553A6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4553A6" w:rsidRPr="004553A6">
        <w:rPr>
          <w:rFonts w:ascii="Times New Roman" w:hAnsi="Times New Roman" w:cs="Times New Roman"/>
          <w:sz w:val="32"/>
          <w:szCs w:val="32"/>
        </w:rPr>
        <w:t>.</w:t>
      </w:r>
    </w:p>
    <w:p w:rsidR="004553A6" w:rsidRPr="004553A6" w:rsidRDefault="00CB42E3" w:rsidP="004553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</w:t>
      </w:r>
      <w:r w:rsidR="004553A6" w:rsidRPr="00CB42E3">
        <w:rPr>
          <w:rFonts w:ascii="Times New Roman" w:hAnsi="Times New Roman" w:cs="Times New Roman"/>
          <w:b/>
          <w:i/>
          <w:iCs/>
          <w:sz w:val="32"/>
          <w:szCs w:val="32"/>
        </w:rPr>
        <w:t>Влажность</w:t>
      </w:r>
      <w:r w:rsidR="004553A6" w:rsidRPr="004553A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4553A6" w:rsidRPr="004553A6">
        <w:rPr>
          <w:rFonts w:ascii="Times New Roman" w:hAnsi="Times New Roman" w:cs="Times New Roman"/>
          <w:sz w:val="32"/>
          <w:szCs w:val="32"/>
        </w:rPr>
        <w:t xml:space="preserve">определяется содержанием воды в грунте, измеренным в процентах. Грунты, разрабатываемые строительными машинами, обычно имеют влажность 10-20 </w:t>
      </w:r>
      <w:r w:rsidR="004553A6" w:rsidRPr="004553A6">
        <w:rPr>
          <w:rFonts w:ascii="Times New Roman" w:hAnsi="Times New Roman" w:cs="Times New Roman"/>
          <w:i/>
          <w:iCs/>
          <w:sz w:val="32"/>
          <w:szCs w:val="32"/>
        </w:rPr>
        <w:t>%.</w:t>
      </w:r>
    </w:p>
    <w:p w:rsidR="00CB42E3" w:rsidRPr="00CB42E3" w:rsidRDefault="00CB42E3" w:rsidP="00CB42E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</w:t>
      </w:r>
      <w:r w:rsidRPr="00CB42E3">
        <w:rPr>
          <w:rFonts w:ascii="Times New Roman" w:hAnsi="Times New Roman" w:cs="Times New Roman"/>
          <w:b/>
          <w:i/>
          <w:iCs/>
          <w:sz w:val="32"/>
          <w:szCs w:val="32"/>
        </w:rPr>
        <w:t>Пластичность</w:t>
      </w:r>
      <w:r w:rsidRPr="00CB42E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B42E3">
        <w:rPr>
          <w:rFonts w:ascii="Times New Roman" w:hAnsi="Times New Roman" w:cs="Times New Roman"/>
          <w:sz w:val="32"/>
          <w:szCs w:val="32"/>
        </w:rPr>
        <w:t>— способность грунта изменять, не разрушаясь, свою форму, сохраняемую после снятия нагрузки. Пластичные грунты (</w:t>
      </w:r>
      <w:r w:rsidRPr="00CB42E3">
        <w:rPr>
          <w:rFonts w:ascii="Times New Roman" w:hAnsi="Times New Roman" w:cs="Times New Roman"/>
          <w:b/>
          <w:i/>
          <w:sz w:val="32"/>
          <w:szCs w:val="32"/>
        </w:rPr>
        <w:t>глины, суглинки</w:t>
      </w:r>
      <w:r w:rsidRPr="00CB42E3">
        <w:rPr>
          <w:rFonts w:ascii="Times New Roman" w:hAnsi="Times New Roman" w:cs="Times New Roman"/>
          <w:sz w:val="32"/>
          <w:szCs w:val="32"/>
        </w:rPr>
        <w:t>) хорошо уплотняются, хорошо заполняют ковшовые емкости, но налипают на рабочее оборудование.</w:t>
      </w:r>
    </w:p>
    <w:p w:rsidR="00CB42E3" w:rsidRPr="00CB42E3" w:rsidRDefault="00CB42E3" w:rsidP="00CB42E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       </w:t>
      </w:r>
      <w:r w:rsidRPr="00CB42E3">
        <w:rPr>
          <w:rFonts w:ascii="Times New Roman" w:hAnsi="Times New Roman" w:cs="Times New Roman"/>
          <w:b/>
          <w:i/>
          <w:iCs/>
          <w:sz w:val="32"/>
          <w:szCs w:val="32"/>
        </w:rPr>
        <w:t>Разрыхляемостью</w:t>
      </w:r>
      <w:r w:rsidRPr="00CB42E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B42E3">
        <w:rPr>
          <w:rFonts w:ascii="Times New Roman" w:hAnsi="Times New Roman" w:cs="Times New Roman"/>
          <w:sz w:val="32"/>
          <w:szCs w:val="32"/>
        </w:rPr>
        <w:t xml:space="preserve">называют способность грунтов, пород, материалов при разработке увеличиваться в объеме. Коэффициент разрыхления </w:t>
      </w:r>
      <w:proofErr w:type="spellStart"/>
      <w:r w:rsidRPr="00CB42E3">
        <w:rPr>
          <w:rFonts w:ascii="Times New Roman" w:hAnsi="Times New Roman" w:cs="Times New Roman"/>
          <w:b/>
          <w:i/>
          <w:iCs/>
          <w:sz w:val="32"/>
          <w:szCs w:val="32"/>
        </w:rPr>
        <w:t>К</w:t>
      </w:r>
      <w:r w:rsidRPr="00CB42E3">
        <w:rPr>
          <w:rFonts w:ascii="Times New Roman" w:hAnsi="Times New Roman" w:cs="Times New Roman"/>
          <w:b/>
          <w:i/>
          <w:iCs/>
          <w:sz w:val="32"/>
          <w:szCs w:val="32"/>
          <w:vertAlign w:val="subscript"/>
        </w:rPr>
        <w:t>р</w:t>
      </w:r>
      <w:proofErr w:type="spellEnd"/>
      <w:r w:rsidRPr="00CB42E3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 xml:space="preserve"> </w:t>
      </w:r>
      <w:r w:rsidRPr="00CB42E3">
        <w:rPr>
          <w:rFonts w:ascii="Times New Roman" w:hAnsi="Times New Roman" w:cs="Times New Roman"/>
          <w:sz w:val="32"/>
          <w:szCs w:val="32"/>
        </w:rPr>
        <w:t>представляет собой отношение грунта в разрыхленном состоянии к объе</w:t>
      </w:r>
      <w:r w:rsidRPr="00CB42E3">
        <w:rPr>
          <w:rFonts w:ascii="Times New Roman" w:hAnsi="Times New Roman" w:cs="Times New Roman"/>
          <w:sz w:val="32"/>
          <w:szCs w:val="32"/>
        </w:rPr>
        <w:softHyphen/>
        <w:t xml:space="preserve">му грунта в естественном состоянии.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B42E3">
        <w:rPr>
          <w:rFonts w:ascii="Times New Roman" w:hAnsi="Times New Roman" w:cs="Times New Roman"/>
          <w:sz w:val="32"/>
          <w:szCs w:val="32"/>
        </w:rPr>
        <w:t xml:space="preserve">Для большинства грунтов </w:t>
      </w:r>
      <w:proofErr w:type="gramStart"/>
      <w:r w:rsidRPr="00CB42E3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K</w:t>
      </w:r>
      <w:proofErr w:type="spellStart"/>
      <w:proofErr w:type="gramEnd"/>
      <w:r w:rsidRPr="00CB42E3">
        <w:rPr>
          <w:rFonts w:ascii="Times New Roman" w:hAnsi="Times New Roman" w:cs="Times New Roman"/>
          <w:b/>
          <w:i/>
          <w:iCs/>
          <w:sz w:val="32"/>
          <w:szCs w:val="32"/>
          <w:vertAlign w:val="subscript"/>
        </w:rPr>
        <w:t>р</w:t>
      </w:r>
      <w:proofErr w:type="spellEnd"/>
      <w:r w:rsidRPr="00CB42E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= </w:t>
      </w:r>
      <w:r w:rsidRPr="00CB42E3">
        <w:rPr>
          <w:rFonts w:ascii="Times New Roman" w:hAnsi="Times New Roman" w:cs="Times New Roman"/>
          <w:b/>
          <w:i/>
          <w:sz w:val="32"/>
          <w:szCs w:val="32"/>
        </w:rPr>
        <w:t>1,1 — 1,4</w:t>
      </w:r>
      <w:r w:rsidRPr="00CB42E3">
        <w:rPr>
          <w:rFonts w:ascii="Times New Roman" w:hAnsi="Times New Roman" w:cs="Times New Roman"/>
          <w:sz w:val="32"/>
          <w:szCs w:val="32"/>
        </w:rPr>
        <w:t xml:space="preserve">, для мерзлых грунтов и скальных пород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2E3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CB42E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р</w:t>
      </w:r>
      <w:r w:rsidRPr="00CB42E3">
        <w:rPr>
          <w:rFonts w:ascii="Times New Roman" w:hAnsi="Times New Roman" w:cs="Times New Roman"/>
          <w:b/>
          <w:i/>
          <w:sz w:val="32"/>
          <w:szCs w:val="32"/>
        </w:rPr>
        <w:t>=</w:t>
      </w:r>
      <w:proofErr w:type="spellEnd"/>
      <w:r w:rsidRPr="00CB42E3">
        <w:rPr>
          <w:rFonts w:ascii="Times New Roman" w:hAnsi="Times New Roman" w:cs="Times New Roman"/>
          <w:b/>
          <w:i/>
          <w:sz w:val="32"/>
          <w:szCs w:val="32"/>
        </w:rPr>
        <w:t xml:space="preserve"> 1,5- 1,7.</w:t>
      </w:r>
    </w:p>
    <w:p w:rsidR="00CB42E3" w:rsidRPr="00CB42E3" w:rsidRDefault="00CB42E3" w:rsidP="00CB42E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CB42E3">
        <w:rPr>
          <w:rFonts w:ascii="Times New Roman" w:hAnsi="Times New Roman" w:cs="Times New Roman"/>
          <w:sz w:val="32"/>
          <w:szCs w:val="32"/>
        </w:rPr>
        <w:t xml:space="preserve">На </w:t>
      </w:r>
      <w:r w:rsidRPr="00CB42E3">
        <w:rPr>
          <w:rFonts w:ascii="Times New Roman" w:hAnsi="Times New Roman" w:cs="Times New Roman"/>
          <w:i/>
          <w:iCs/>
          <w:sz w:val="32"/>
          <w:szCs w:val="32"/>
        </w:rPr>
        <w:t xml:space="preserve">сопротивление сдвигу грунта </w:t>
      </w:r>
      <w:r w:rsidRPr="00CB42E3">
        <w:rPr>
          <w:rFonts w:ascii="Times New Roman" w:hAnsi="Times New Roman" w:cs="Times New Roman"/>
          <w:sz w:val="32"/>
          <w:szCs w:val="32"/>
        </w:rPr>
        <w:t xml:space="preserve">влияет связность (сцепление) и трение грунтов. </w:t>
      </w:r>
      <w:r w:rsidRPr="00CB42E3">
        <w:rPr>
          <w:rFonts w:ascii="Times New Roman" w:hAnsi="Times New Roman" w:cs="Times New Roman"/>
          <w:b/>
          <w:i/>
          <w:sz w:val="32"/>
          <w:szCs w:val="32"/>
        </w:rPr>
        <w:t>Связность</w:t>
      </w:r>
      <w:r w:rsidRPr="00CB42E3">
        <w:rPr>
          <w:rFonts w:ascii="Times New Roman" w:hAnsi="Times New Roman" w:cs="Times New Roman"/>
          <w:sz w:val="32"/>
          <w:szCs w:val="32"/>
        </w:rPr>
        <w:t xml:space="preserve"> характеризует способность грунтов противостоять воз</w:t>
      </w:r>
      <w:r w:rsidRPr="00CB42E3">
        <w:rPr>
          <w:rFonts w:ascii="Times New Roman" w:hAnsi="Times New Roman" w:cs="Times New Roman"/>
          <w:sz w:val="32"/>
          <w:szCs w:val="32"/>
        </w:rPr>
        <w:softHyphen/>
        <w:t xml:space="preserve">действию внешних сил. К связным грунтам относятся </w:t>
      </w:r>
      <w:r w:rsidRPr="00CB42E3">
        <w:rPr>
          <w:rFonts w:ascii="Times New Roman" w:hAnsi="Times New Roman" w:cs="Times New Roman"/>
          <w:b/>
          <w:i/>
          <w:sz w:val="32"/>
          <w:szCs w:val="32"/>
        </w:rPr>
        <w:t>глины</w:t>
      </w:r>
      <w:r w:rsidRPr="00CB42E3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CB42E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CB42E3">
        <w:rPr>
          <w:rFonts w:ascii="Times New Roman" w:hAnsi="Times New Roman" w:cs="Times New Roman"/>
          <w:sz w:val="32"/>
          <w:szCs w:val="32"/>
        </w:rPr>
        <w:t xml:space="preserve"> несвяз</w:t>
      </w:r>
      <w:r w:rsidRPr="00CB42E3">
        <w:rPr>
          <w:rFonts w:ascii="Times New Roman" w:hAnsi="Times New Roman" w:cs="Times New Roman"/>
          <w:sz w:val="32"/>
          <w:szCs w:val="32"/>
        </w:rPr>
        <w:softHyphen/>
        <w:t xml:space="preserve">ным — </w:t>
      </w:r>
      <w:r w:rsidRPr="00CB42E3">
        <w:rPr>
          <w:rFonts w:ascii="Times New Roman" w:hAnsi="Times New Roman" w:cs="Times New Roman"/>
          <w:b/>
          <w:i/>
          <w:sz w:val="32"/>
          <w:szCs w:val="32"/>
        </w:rPr>
        <w:t>сухие пески</w:t>
      </w:r>
      <w:r w:rsidRPr="00CB42E3">
        <w:rPr>
          <w:rFonts w:ascii="Times New Roman" w:hAnsi="Times New Roman" w:cs="Times New Roman"/>
          <w:sz w:val="32"/>
          <w:szCs w:val="32"/>
        </w:rPr>
        <w:t>. Трение грунта о металлические поверхности рабочего оборудования (внешнее) и грунта о грунт (внутреннее) оценивается коэф</w:t>
      </w:r>
      <w:r w:rsidRPr="00CB42E3">
        <w:rPr>
          <w:rFonts w:ascii="Times New Roman" w:hAnsi="Times New Roman" w:cs="Times New Roman"/>
          <w:sz w:val="32"/>
          <w:szCs w:val="32"/>
        </w:rPr>
        <w:softHyphen/>
        <w:t xml:space="preserve">фициентами трения соответственно </w:t>
      </w:r>
      <w:proofErr w:type="spellStart"/>
      <w:r w:rsidRPr="00CB42E3">
        <w:rPr>
          <w:rFonts w:ascii="Times New Roman" w:hAnsi="Times New Roman" w:cs="Times New Roman"/>
          <w:b/>
          <w:i/>
          <w:sz w:val="32"/>
          <w:szCs w:val="32"/>
        </w:rPr>
        <w:t>ц</w:t>
      </w:r>
      <w:proofErr w:type="spellEnd"/>
      <w:r w:rsidRPr="00CB42E3">
        <w:rPr>
          <w:rFonts w:ascii="Times New Roman" w:hAnsi="Times New Roman" w:cs="Times New Roman"/>
          <w:sz w:val="32"/>
          <w:szCs w:val="32"/>
        </w:rPr>
        <w:t xml:space="preserve">, и </w:t>
      </w:r>
      <w:r w:rsidRPr="00CB42E3">
        <w:rPr>
          <w:rFonts w:ascii="Times New Roman" w:hAnsi="Times New Roman" w:cs="Times New Roman"/>
          <w:b/>
          <w:i/>
          <w:sz w:val="32"/>
          <w:szCs w:val="32"/>
        </w:rPr>
        <w:t>щ</w:t>
      </w:r>
      <w:r w:rsidRPr="00CB42E3">
        <w:rPr>
          <w:rFonts w:ascii="Times New Roman" w:hAnsi="Times New Roman" w:cs="Times New Roman"/>
          <w:sz w:val="32"/>
          <w:szCs w:val="32"/>
        </w:rPr>
        <w:t xml:space="preserve">: для песка и супеси </w:t>
      </w:r>
      <w:proofErr w:type="spellStart"/>
      <w:r w:rsidRPr="00CB42E3">
        <w:rPr>
          <w:rFonts w:ascii="Times New Roman" w:hAnsi="Times New Roman" w:cs="Times New Roman"/>
          <w:b/>
          <w:i/>
          <w:sz w:val="32"/>
          <w:szCs w:val="32"/>
        </w:rPr>
        <w:t>ц</w:t>
      </w:r>
      <w:r w:rsidRPr="00CB42E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п</w:t>
      </w:r>
      <w:proofErr w:type="spellEnd"/>
      <w:r w:rsidRPr="00CB42E3">
        <w:rPr>
          <w:rFonts w:ascii="Times New Roman" w:hAnsi="Times New Roman" w:cs="Times New Roman"/>
          <w:b/>
          <w:i/>
          <w:sz w:val="32"/>
          <w:szCs w:val="32"/>
        </w:rPr>
        <w:t xml:space="preserve"> =0,5-0,6</w:t>
      </w:r>
      <w:r w:rsidRPr="00CB42E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B42E3">
        <w:rPr>
          <w:rFonts w:ascii="Times New Roman" w:hAnsi="Times New Roman" w:cs="Times New Roman"/>
          <w:i/>
          <w:sz w:val="32"/>
          <w:szCs w:val="32"/>
        </w:rPr>
        <w:t>ц</w:t>
      </w:r>
      <w:r w:rsidRPr="00CB42E3">
        <w:rPr>
          <w:rFonts w:ascii="Times New Roman" w:hAnsi="Times New Roman" w:cs="Times New Roman"/>
          <w:i/>
          <w:sz w:val="32"/>
          <w:szCs w:val="32"/>
          <w:vertAlign w:val="subscript"/>
        </w:rPr>
        <w:t>с</w:t>
      </w:r>
      <w:proofErr w:type="spellEnd"/>
      <w:r w:rsidRPr="00CB42E3">
        <w:rPr>
          <w:rFonts w:ascii="Times New Roman" w:hAnsi="Times New Roman" w:cs="Times New Roman"/>
          <w:i/>
          <w:sz w:val="32"/>
          <w:szCs w:val="32"/>
        </w:rPr>
        <w:t xml:space="preserve"> = 0,6-0,8</w:t>
      </w:r>
      <w:r w:rsidRPr="00CB42E3">
        <w:rPr>
          <w:rFonts w:ascii="Times New Roman" w:hAnsi="Times New Roman" w:cs="Times New Roman"/>
          <w:sz w:val="32"/>
          <w:szCs w:val="32"/>
        </w:rPr>
        <w:t xml:space="preserve">, для глины </w:t>
      </w:r>
      <w:proofErr w:type="spellStart"/>
      <w:r w:rsidRPr="00CB42E3">
        <w:rPr>
          <w:rFonts w:ascii="Times New Roman" w:hAnsi="Times New Roman" w:cs="Times New Roman"/>
          <w:b/>
          <w:i/>
          <w:sz w:val="32"/>
          <w:szCs w:val="32"/>
        </w:rPr>
        <w:t>ц</w:t>
      </w:r>
      <w:r w:rsidRPr="00CB42E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г</w:t>
      </w:r>
      <w:proofErr w:type="spellEnd"/>
      <w:r w:rsidRPr="00CB42E3">
        <w:rPr>
          <w:rFonts w:ascii="Times New Roman" w:hAnsi="Times New Roman" w:cs="Times New Roman"/>
          <w:b/>
          <w:i/>
          <w:sz w:val="32"/>
          <w:szCs w:val="32"/>
        </w:rPr>
        <w:t xml:space="preserve"> = 0,3-~0,4</w:t>
      </w:r>
      <w:r w:rsidRPr="00CB42E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B42E3">
        <w:rPr>
          <w:rFonts w:ascii="Times New Roman" w:hAnsi="Times New Roman" w:cs="Times New Roman"/>
          <w:b/>
          <w:i/>
          <w:sz w:val="32"/>
          <w:szCs w:val="32"/>
        </w:rPr>
        <w:t>щ</w:t>
      </w:r>
      <w:r w:rsidRPr="00CB42E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г</w:t>
      </w:r>
      <w:proofErr w:type="spellEnd"/>
      <w:r w:rsidRPr="00CB42E3">
        <w:rPr>
          <w:rFonts w:ascii="Times New Roman" w:hAnsi="Times New Roman" w:cs="Times New Roman"/>
          <w:b/>
          <w:i/>
          <w:sz w:val="32"/>
          <w:szCs w:val="32"/>
        </w:rPr>
        <w:t xml:space="preserve"> = 0,4-0,5.</w:t>
      </w:r>
    </w:p>
    <w:p w:rsidR="00CB42E3" w:rsidRPr="00CB42E3" w:rsidRDefault="00CB42E3" w:rsidP="00CB42E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CB42E3">
        <w:rPr>
          <w:rFonts w:ascii="Times New Roman" w:hAnsi="Times New Roman" w:cs="Times New Roman"/>
          <w:sz w:val="32"/>
          <w:szCs w:val="32"/>
        </w:rPr>
        <w:t>Комплексными показателями для оценки разрабатываемости грунтов рабочими органами строительных машин являются удельные сопротив</w:t>
      </w:r>
      <w:r w:rsidRPr="00CB42E3">
        <w:rPr>
          <w:rFonts w:ascii="Times New Roman" w:hAnsi="Times New Roman" w:cs="Times New Roman"/>
          <w:sz w:val="32"/>
          <w:szCs w:val="32"/>
        </w:rPr>
        <w:softHyphen/>
        <w:t xml:space="preserve">ления грунта резанию </w:t>
      </w:r>
      <w:r w:rsidRPr="00D2008C">
        <w:rPr>
          <w:rFonts w:ascii="Times New Roman" w:hAnsi="Times New Roman" w:cs="Times New Roman"/>
          <w:b/>
          <w:i/>
          <w:iCs/>
          <w:sz w:val="32"/>
          <w:szCs w:val="32"/>
        </w:rPr>
        <w:t>К</w:t>
      </w:r>
      <w:r w:rsidR="00D2008C" w:rsidRPr="00D2008C">
        <w:rPr>
          <w:rFonts w:ascii="Times New Roman" w:hAnsi="Times New Roman" w:cs="Times New Roman"/>
          <w:b/>
          <w:i/>
          <w:iCs/>
          <w:sz w:val="32"/>
          <w:szCs w:val="32"/>
          <w:vertAlign w:val="subscript"/>
        </w:rPr>
        <w:t>рез</w:t>
      </w:r>
      <w:r w:rsidRPr="00CB42E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B42E3">
        <w:rPr>
          <w:rFonts w:ascii="Times New Roman" w:hAnsi="Times New Roman" w:cs="Times New Roman"/>
          <w:sz w:val="32"/>
          <w:szCs w:val="32"/>
        </w:rPr>
        <w:t xml:space="preserve">и копанию </w:t>
      </w:r>
      <w:proofErr w:type="spellStart"/>
      <w:proofErr w:type="gramStart"/>
      <w:r w:rsidRPr="00D2008C">
        <w:rPr>
          <w:rFonts w:ascii="Times New Roman" w:hAnsi="Times New Roman" w:cs="Times New Roman"/>
          <w:b/>
          <w:i/>
          <w:iCs/>
          <w:sz w:val="32"/>
          <w:szCs w:val="32"/>
        </w:rPr>
        <w:t>К</w:t>
      </w:r>
      <w:r w:rsidR="00D2008C" w:rsidRPr="00D2008C">
        <w:rPr>
          <w:rFonts w:ascii="Times New Roman" w:hAnsi="Times New Roman" w:cs="Times New Roman"/>
          <w:b/>
          <w:i/>
          <w:iCs/>
          <w:sz w:val="32"/>
          <w:szCs w:val="32"/>
          <w:vertAlign w:val="subscript"/>
        </w:rPr>
        <w:t>коп</w:t>
      </w:r>
      <w:proofErr w:type="spellEnd"/>
      <w:proofErr w:type="gramEnd"/>
      <w:r w:rsidRPr="00CB42E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B42E3">
        <w:rPr>
          <w:rFonts w:ascii="Times New Roman" w:hAnsi="Times New Roman" w:cs="Times New Roman"/>
          <w:sz w:val="32"/>
          <w:szCs w:val="32"/>
        </w:rPr>
        <w:t xml:space="preserve">т. е. </w:t>
      </w:r>
      <w:r w:rsidRPr="00D2008C">
        <w:rPr>
          <w:rFonts w:ascii="Times New Roman" w:hAnsi="Times New Roman" w:cs="Times New Roman"/>
          <w:b/>
          <w:i/>
          <w:sz w:val="32"/>
          <w:szCs w:val="32"/>
        </w:rPr>
        <w:t>сопротивления на рабочих органах, отнесенные к площади поперечного сечения вырезаемой струж</w:t>
      </w:r>
      <w:r w:rsidRPr="00D2008C">
        <w:rPr>
          <w:rFonts w:ascii="Times New Roman" w:hAnsi="Times New Roman" w:cs="Times New Roman"/>
          <w:b/>
          <w:i/>
          <w:sz w:val="32"/>
          <w:szCs w:val="32"/>
        </w:rPr>
        <w:softHyphen/>
        <w:t>ки</w:t>
      </w:r>
      <w:r w:rsidRPr="00CB42E3">
        <w:rPr>
          <w:rFonts w:ascii="Times New Roman" w:hAnsi="Times New Roman" w:cs="Times New Roman"/>
          <w:sz w:val="32"/>
          <w:szCs w:val="32"/>
        </w:rPr>
        <w:t>. При этом сопротивление копанию включает в себя все сопротивления при разрушении грунта и наполнении рабочего органа, а сопротивление резанию — только сопротивление от вырезания стружки.</w:t>
      </w:r>
    </w:p>
    <w:p w:rsidR="00CB42E3" w:rsidRPr="00CB42E3" w:rsidRDefault="00D2008C" w:rsidP="00CB42E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B42E3" w:rsidRPr="00CB42E3">
        <w:rPr>
          <w:rFonts w:ascii="Times New Roman" w:hAnsi="Times New Roman" w:cs="Times New Roman"/>
          <w:sz w:val="32"/>
          <w:szCs w:val="32"/>
        </w:rPr>
        <w:t>Картина процесса копания и набора грунта рабочими органами всех землеройно-транспортных машин и многих землеройных машин в прин</w:t>
      </w:r>
      <w:r w:rsidR="00CB42E3" w:rsidRPr="00D2008C">
        <w:rPr>
          <w:rFonts w:ascii="Times New Roman" w:hAnsi="Times New Roman" w:cs="Times New Roman"/>
          <w:bCs/>
          <w:sz w:val="32"/>
          <w:szCs w:val="32"/>
        </w:rPr>
        <w:t>ципе</w:t>
      </w:r>
      <w:r w:rsidR="00CB42E3" w:rsidRPr="00CB42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B42E3" w:rsidRPr="00CB42E3">
        <w:rPr>
          <w:rFonts w:ascii="Times New Roman" w:hAnsi="Times New Roman" w:cs="Times New Roman"/>
          <w:sz w:val="32"/>
          <w:szCs w:val="32"/>
        </w:rPr>
        <w:t xml:space="preserve">аналогична. Режущие ножи в нижней части рабочих органов отделяют грунт от массива (происходит процесс резания).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B42E3" w:rsidRPr="00CB42E3">
        <w:rPr>
          <w:rFonts w:ascii="Times New Roman" w:hAnsi="Times New Roman" w:cs="Times New Roman"/>
          <w:sz w:val="32"/>
          <w:szCs w:val="32"/>
        </w:rPr>
        <w:t>Вырезан</w:t>
      </w:r>
      <w:r w:rsidR="00CB42E3" w:rsidRPr="00CB42E3">
        <w:rPr>
          <w:rFonts w:ascii="Times New Roman" w:hAnsi="Times New Roman" w:cs="Times New Roman"/>
          <w:sz w:val="32"/>
          <w:szCs w:val="32"/>
        </w:rPr>
        <w:softHyphen/>
        <w:t>ный грунт затем захватывается и накапливается рабочими органами. При этом происходят такие явления; как движение грунтовой стружки и образование призмы волочения. Грунтовая стружка поднимается вверх по по</w:t>
      </w:r>
      <w:r w:rsidR="00CB42E3" w:rsidRPr="00CB42E3">
        <w:rPr>
          <w:rFonts w:ascii="Times New Roman" w:hAnsi="Times New Roman" w:cs="Times New Roman"/>
          <w:sz w:val="32"/>
          <w:szCs w:val="32"/>
        </w:rPr>
        <w:softHyphen/>
        <w:t>верхности отвалов под призмой волочения — у отвальных рабочих орга</w:t>
      </w:r>
      <w:r w:rsidR="00CB42E3" w:rsidRPr="00CB42E3">
        <w:rPr>
          <w:rFonts w:ascii="Times New Roman" w:hAnsi="Times New Roman" w:cs="Times New Roman"/>
          <w:sz w:val="32"/>
          <w:szCs w:val="32"/>
        </w:rPr>
        <w:softHyphen/>
        <w:t xml:space="preserve">нов или внутри накопляемых масс грунта — у ковшовых рабочих органов. </w:t>
      </w:r>
      <w:r w:rsidR="00CB42E3" w:rsidRPr="00D2008C">
        <w:rPr>
          <w:rFonts w:ascii="Times New Roman" w:hAnsi="Times New Roman" w:cs="Times New Roman"/>
          <w:b/>
          <w:i/>
          <w:sz w:val="32"/>
          <w:szCs w:val="32"/>
        </w:rPr>
        <w:t>Совокупность этих процессов</w:t>
      </w:r>
      <w:r w:rsidR="00CB42E3" w:rsidRPr="00CB42E3">
        <w:rPr>
          <w:rFonts w:ascii="Times New Roman" w:hAnsi="Times New Roman" w:cs="Times New Roman"/>
          <w:sz w:val="32"/>
          <w:szCs w:val="32"/>
        </w:rPr>
        <w:t xml:space="preserve">, включая и резание, </w:t>
      </w:r>
      <w:r w:rsidR="00CB42E3" w:rsidRPr="00D2008C">
        <w:rPr>
          <w:rFonts w:ascii="Times New Roman" w:hAnsi="Times New Roman" w:cs="Times New Roman"/>
          <w:b/>
          <w:i/>
          <w:sz w:val="32"/>
          <w:szCs w:val="32"/>
        </w:rPr>
        <w:t>называют копанием</w:t>
      </w:r>
      <w:r w:rsidR="00CB42E3" w:rsidRPr="00CB42E3">
        <w:rPr>
          <w:rFonts w:ascii="Times New Roman" w:hAnsi="Times New Roman" w:cs="Times New Roman"/>
          <w:sz w:val="32"/>
          <w:szCs w:val="32"/>
        </w:rPr>
        <w:t>.</w:t>
      </w:r>
    </w:p>
    <w:p w:rsidR="00CB42E3" w:rsidRPr="00D2008C" w:rsidRDefault="00D2008C" w:rsidP="00CB42E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B42E3" w:rsidRPr="00CB42E3">
        <w:rPr>
          <w:rFonts w:ascii="Times New Roman" w:hAnsi="Times New Roman" w:cs="Times New Roman"/>
          <w:sz w:val="32"/>
          <w:szCs w:val="32"/>
        </w:rPr>
        <w:t>Удельные сопротивления резанию и копанию зависят не только от физико-механических свойств грунтов, но и от типа и параметров рабоче</w:t>
      </w:r>
      <w:r w:rsidR="00CB42E3" w:rsidRPr="00CB42E3">
        <w:rPr>
          <w:rFonts w:ascii="Times New Roman" w:hAnsi="Times New Roman" w:cs="Times New Roman"/>
          <w:sz w:val="32"/>
          <w:szCs w:val="32"/>
        </w:rPr>
        <w:softHyphen/>
        <w:t>го оборудования, т. е. являются одновременно как прочностными харак</w:t>
      </w:r>
      <w:r w:rsidR="00CB42E3" w:rsidRPr="00CB42E3">
        <w:rPr>
          <w:rFonts w:ascii="Times New Roman" w:hAnsi="Times New Roman" w:cs="Times New Roman"/>
          <w:sz w:val="32"/>
          <w:szCs w:val="32"/>
        </w:rPr>
        <w:softHyphen/>
        <w:t>теристиками грунтов, так и показателями энергоемкости резания и копа</w:t>
      </w:r>
      <w:r w:rsidR="00CB42E3" w:rsidRPr="00CB42E3">
        <w:rPr>
          <w:rFonts w:ascii="Times New Roman" w:hAnsi="Times New Roman" w:cs="Times New Roman"/>
          <w:sz w:val="32"/>
          <w:szCs w:val="32"/>
        </w:rPr>
        <w:softHyphen/>
        <w:t xml:space="preserve">ния. Удельные сопротивления используют при расчетах, испытаниях и исследованиях машин, но </w:t>
      </w:r>
      <w:r w:rsidR="00CB42E3" w:rsidRPr="00CB42E3">
        <w:rPr>
          <w:rFonts w:ascii="Times New Roman" w:hAnsi="Times New Roman" w:cs="Times New Roman"/>
          <w:sz w:val="32"/>
          <w:szCs w:val="32"/>
        </w:rPr>
        <w:lastRenderedPageBreak/>
        <w:t xml:space="preserve">ввиду трудоемкости их определения в полевых </w:t>
      </w:r>
      <w:r w:rsidR="00CB42E3" w:rsidRPr="00D2008C">
        <w:rPr>
          <w:rFonts w:ascii="Times New Roman" w:hAnsi="Times New Roman" w:cs="Times New Roman"/>
          <w:sz w:val="32"/>
          <w:szCs w:val="32"/>
        </w:rPr>
        <w:t>условиях (сложные силоизмерительные подвески рабочих органов или их моделей, трудоемкие расчеты и замеры объемов грунтовых масс) класси</w:t>
      </w:r>
      <w:r w:rsidR="00CB42E3" w:rsidRPr="00D2008C">
        <w:rPr>
          <w:rFonts w:ascii="Times New Roman" w:hAnsi="Times New Roman" w:cs="Times New Roman"/>
          <w:sz w:val="32"/>
          <w:szCs w:val="32"/>
        </w:rPr>
        <w:softHyphen/>
        <w:t>фикация разрабатываем</w:t>
      </w:r>
      <w:r>
        <w:rPr>
          <w:rFonts w:ascii="Times New Roman" w:hAnsi="Times New Roman" w:cs="Times New Roman"/>
          <w:sz w:val="32"/>
          <w:szCs w:val="32"/>
        </w:rPr>
        <w:t>ых</w:t>
      </w:r>
      <w:r w:rsidR="00CB42E3" w:rsidRPr="00D2008C">
        <w:rPr>
          <w:rFonts w:ascii="Times New Roman" w:hAnsi="Times New Roman" w:cs="Times New Roman"/>
          <w:sz w:val="32"/>
          <w:szCs w:val="32"/>
        </w:rPr>
        <w:t xml:space="preserve"> грунтов по удельным сопротивлениям реза</w:t>
      </w:r>
      <w:r w:rsidR="00CB42E3" w:rsidRPr="00D2008C">
        <w:rPr>
          <w:rFonts w:ascii="Times New Roman" w:hAnsi="Times New Roman" w:cs="Times New Roman"/>
          <w:sz w:val="32"/>
          <w:szCs w:val="32"/>
        </w:rPr>
        <w:softHyphen/>
        <w:t>нию и копанию затруднена.</w:t>
      </w:r>
    </w:p>
    <w:p w:rsidR="00D2008C" w:rsidRPr="00D2008C" w:rsidRDefault="00D2008C" w:rsidP="00D200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CB42E3" w:rsidRPr="00D2008C">
        <w:rPr>
          <w:rFonts w:ascii="Times New Roman" w:hAnsi="Times New Roman" w:cs="Times New Roman"/>
          <w:color w:val="000000"/>
          <w:sz w:val="32"/>
          <w:szCs w:val="32"/>
        </w:rPr>
        <w:t>В основу принятой классификации грунтов по группам трудности их разработки, предложенной профессором А. Н. Зелениным, положен бо</w:t>
      </w:r>
      <w:r w:rsidR="00CB42E3" w:rsidRPr="00D2008C">
        <w:rPr>
          <w:rFonts w:ascii="Times New Roman" w:hAnsi="Times New Roman" w:cs="Times New Roman"/>
          <w:color w:val="000000"/>
          <w:sz w:val="32"/>
          <w:szCs w:val="32"/>
        </w:rPr>
        <w:softHyphen/>
        <w:t>лее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2008C">
        <w:rPr>
          <w:rFonts w:ascii="Times New Roman" w:hAnsi="Times New Roman" w:cs="Times New Roman"/>
          <w:sz w:val="32"/>
          <w:szCs w:val="32"/>
        </w:rPr>
        <w:t xml:space="preserve">простой показатель — прочность грунтов по числу ударов специального плотномера — ударника </w:t>
      </w:r>
      <w:proofErr w:type="spellStart"/>
      <w:r w:rsidRPr="00D2008C">
        <w:rPr>
          <w:rFonts w:ascii="Times New Roman" w:hAnsi="Times New Roman" w:cs="Times New Roman"/>
          <w:b/>
          <w:i/>
          <w:sz w:val="32"/>
          <w:szCs w:val="32"/>
        </w:rPr>
        <w:t>ДорНИИ</w:t>
      </w:r>
      <w:proofErr w:type="spellEnd"/>
      <w:r w:rsidRPr="00D2008C">
        <w:rPr>
          <w:rFonts w:ascii="Times New Roman" w:hAnsi="Times New Roman" w:cs="Times New Roman"/>
          <w:sz w:val="32"/>
          <w:szCs w:val="32"/>
        </w:rPr>
        <w:t xml:space="preserve">. Ударник </w:t>
      </w:r>
      <w:proofErr w:type="spellStart"/>
      <w:r w:rsidRPr="00D2008C">
        <w:rPr>
          <w:rFonts w:ascii="Times New Roman" w:hAnsi="Times New Roman" w:cs="Times New Roman"/>
          <w:sz w:val="32"/>
          <w:szCs w:val="32"/>
        </w:rPr>
        <w:t>ДорНИИ</w:t>
      </w:r>
      <w:proofErr w:type="spellEnd"/>
      <w:r w:rsidRPr="00D2008C">
        <w:rPr>
          <w:rFonts w:ascii="Times New Roman" w:hAnsi="Times New Roman" w:cs="Times New Roman"/>
          <w:sz w:val="32"/>
          <w:szCs w:val="32"/>
        </w:rPr>
        <w:t xml:space="preserve"> представляет со</w:t>
      </w:r>
      <w:r w:rsidRPr="00D2008C">
        <w:rPr>
          <w:rFonts w:ascii="Times New Roman" w:hAnsi="Times New Roman" w:cs="Times New Roman"/>
          <w:sz w:val="32"/>
          <w:szCs w:val="32"/>
        </w:rPr>
        <w:softHyphen/>
        <w:t xml:space="preserve">бой простейший прибор по типу забиваемого стержня. Стержень погружается в грунт под действием ударов падающей гири. </w:t>
      </w:r>
      <w:r w:rsidRPr="00D2008C">
        <w:rPr>
          <w:rFonts w:ascii="Times New Roman" w:hAnsi="Times New Roman" w:cs="Times New Roman"/>
          <w:b/>
          <w:i/>
          <w:sz w:val="32"/>
          <w:szCs w:val="32"/>
        </w:rPr>
        <w:t xml:space="preserve">Масса гири </w:t>
      </w:r>
      <w:smartTag w:uri="urn:schemas-microsoft-com:office:smarttags" w:element="metricconverter">
        <w:smartTagPr>
          <w:attr w:name="ProductID" w:val="2,5 кг"/>
        </w:smartTagPr>
        <w:r w:rsidRPr="00D2008C">
          <w:rPr>
            <w:rFonts w:ascii="Times New Roman" w:hAnsi="Times New Roman" w:cs="Times New Roman"/>
            <w:b/>
            <w:i/>
            <w:sz w:val="32"/>
            <w:szCs w:val="32"/>
          </w:rPr>
          <w:t>2,5 кг</w:t>
        </w:r>
      </w:smartTag>
      <w:r w:rsidRPr="00D2008C">
        <w:rPr>
          <w:rFonts w:ascii="Times New Roman" w:hAnsi="Times New Roman" w:cs="Times New Roman"/>
          <w:sz w:val="32"/>
          <w:szCs w:val="32"/>
        </w:rPr>
        <w:t xml:space="preserve">, высота ее падения </w:t>
      </w:r>
      <w:smartTag w:uri="urn:schemas-microsoft-com:office:smarttags" w:element="metricconverter">
        <w:smartTagPr>
          <w:attr w:name="ProductID" w:val="400 мм"/>
        </w:smartTagPr>
        <w:r w:rsidRPr="00D2008C">
          <w:rPr>
            <w:rFonts w:ascii="Times New Roman" w:hAnsi="Times New Roman" w:cs="Times New Roman"/>
            <w:b/>
            <w:i/>
            <w:sz w:val="32"/>
            <w:szCs w:val="32"/>
          </w:rPr>
          <w:t>400 мм</w:t>
        </w:r>
      </w:smartTag>
      <w:r w:rsidRPr="00D2008C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D2008C">
        <w:rPr>
          <w:rFonts w:ascii="Times New Roman" w:hAnsi="Times New Roman" w:cs="Times New Roman"/>
          <w:sz w:val="32"/>
          <w:szCs w:val="32"/>
        </w:rPr>
        <w:t xml:space="preserve"> площадь сечения стержня </w:t>
      </w:r>
      <w:r w:rsidRPr="00D2008C">
        <w:rPr>
          <w:rFonts w:ascii="Times New Roman" w:hAnsi="Times New Roman" w:cs="Times New Roman"/>
          <w:b/>
          <w:i/>
          <w:sz w:val="32"/>
          <w:szCs w:val="32"/>
        </w:rPr>
        <w:t>1 см</w:t>
      </w:r>
      <w:proofErr w:type="gramStart"/>
      <w:r w:rsidRPr="00D2008C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2</w:t>
      </w:r>
      <w:proofErr w:type="gramEnd"/>
      <w:r w:rsidRPr="00D2008C">
        <w:rPr>
          <w:rFonts w:ascii="Times New Roman" w:hAnsi="Times New Roman" w:cs="Times New Roman"/>
          <w:sz w:val="32"/>
          <w:szCs w:val="32"/>
        </w:rPr>
        <w:t>, глубина по</w:t>
      </w:r>
      <w:r w:rsidRPr="00D2008C">
        <w:rPr>
          <w:rFonts w:ascii="Times New Roman" w:hAnsi="Times New Roman" w:cs="Times New Roman"/>
          <w:sz w:val="32"/>
          <w:szCs w:val="32"/>
        </w:rPr>
        <w:softHyphen/>
        <w:t xml:space="preserve">гружения </w:t>
      </w:r>
      <w:smartTag w:uri="urn:schemas-microsoft-com:office:smarttags" w:element="metricconverter">
        <w:smartTagPr>
          <w:attr w:name="ProductID" w:val="100 мм"/>
        </w:smartTagPr>
        <w:r w:rsidRPr="00D2008C">
          <w:rPr>
            <w:rFonts w:ascii="Times New Roman" w:hAnsi="Times New Roman" w:cs="Times New Roman"/>
            <w:b/>
            <w:i/>
            <w:sz w:val="32"/>
            <w:szCs w:val="32"/>
          </w:rPr>
          <w:t>100 мм</w:t>
        </w:r>
      </w:smartTag>
      <w:r w:rsidRPr="00D2008C">
        <w:rPr>
          <w:rFonts w:ascii="Times New Roman" w:hAnsi="Times New Roman" w:cs="Times New Roman"/>
          <w:sz w:val="32"/>
          <w:szCs w:val="32"/>
        </w:rPr>
        <w:t>.</w:t>
      </w:r>
    </w:p>
    <w:p w:rsidR="00D2008C" w:rsidRDefault="00D2008C" w:rsidP="00D200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2008C">
        <w:rPr>
          <w:rFonts w:ascii="Times New Roman" w:hAnsi="Times New Roman" w:cs="Times New Roman"/>
          <w:sz w:val="32"/>
          <w:szCs w:val="32"/>
        </w:rPr>
        <w:t xml:space="preserve">Достоинство ударника </w:t>
      </w:r>
      <w:proofErr w:type="spellStart"/>
      <w:r w:rsidRPr="00D2008C">
        <w:rPr>
          <w:rFonts w:ascii="Times New Roman" w:hAnsi="Times New Roman" w:cs="Times New Roman"/>
          <w:sz w:val="32"/>
          <w:szCs w:val="32"/>
        </w:rPr>
        <w:t>ДорНИИ</w:t>
      </w:r>
      <w:proofErr w:type="spellEnd"/>
      <w:r w:rsidRPr="00D2008C">
        <w:rPr>
          <w:rFonts w:ascii="Times New Roman" w:hAnsi="Times New Roman" w:cs="Times New Roman"/>
          <w:sz w:val="32"/>
          <w:szCs w:val="32"/>
        </w:rPr>
        <w:t xml:space="preserve"> — простота оценки прочности грун</w:t>
      </w:r>
      <w:r w:rsidRPr="00D2008C">
        <w:rPr>
          <w:rFonts w:ascii="Times New Roman" w:hAnsi="Times New Roman" w:cs="Times New Roman"/>
          <w:sz w:val="32"/>
          <w:szCs w:val="32"/>
        </w:rPr>
        <w:softHyphen/>
        <w:t xml:space="preserve">та, недостаток классификации грунтов по показаниям ударника </w:t>
      </w:r>
      <w:proofErr w:type="spellStart"/>
      <w:r w:rsidRPr="00D2008C">
        <w:rPr>
          <w:rFonts w:ascii="Times New Roman" w:hAnsi="Times New Roman" w:cs="Times New Roman"/>
          <w:sz w:val="32"/>
          <w:szCs w:val="32"/>
        </w:rPr>
        <w:t>Дор</w:t>
      </w:r>
      <w:r w:rsidRPr="00D2008C">
        <w:rPr>
          <w:rFonts w:ascii="Times New Roman" w:hAnsi="Times New Roman" w:cs="Times New Roman"/>
          <w:sz w:val="32"/>
          <w:szCs w:val="32"/>
        </w:rPr>
        <w:softHyphen/>
        <w:t>НИИ</w:t>
      </w:r>
      <w:proofErr w:type="spellEnd"/>
      <w:r w:rsidRPr="00D2008C">
        <w:rPr>
          <w:rFonts w:ascii="Times New Roman" w:hAnsi="Times New Roman" w:cs="Times New Roman"/>
          <w:sz w:val="32"/>
          <w:szCs w:val="32"/>
        </w:rPr>
        <w:t xml:space="preserve"> — условность оценки разрабатываемост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2008C">
        <w:rPr>
          <w:rFonts w:ascii="Times New Roman" w:hAnsi="Times New Roman" w:cs="Times New Roman"/>
          <w:sz w:val="32"/>
          <w:szCs w:val="32"/>
        </w:rPr>
        <w:t xml:space="preserve"> грунта по одним прочно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D2008C">
        <w:rPr>
          <w:rFonts w:ascii="Times New Roman" w:hAnsi="Times New Roman" w:cs="Times New Roman"/>
          <w:sz w:val="32"/>
          <w:szCs w:val="32"/>
        </w:rPr>
        <w:t xml:space="preserve">тным показателям независимо от типа рабочего оборудования. Некоторые исследователи на основе обработки и обобщения результатов экспериментов рекомендуют корреляционные зависимости между числом ударов ударника </w:t>
      </w:r>
      <w:proofErr w:type="spellStart"/>
      <w:r w:rsidRPr="00D2008C">
        <w:rPr>
          <w:rFonts w:ascii="Times New Roman" w:hAnsi="Times New Roman" w:cs="Times New Roman"/>
          <w:sz w:val="32"/>
          <w:szCs w:val="32"/>
        </w:rPr>
        <w:t>ДорНИИ</w:t>
      </w:r>
      <w:proofErr w:type="spellEnd"/>
      <w:r w:rsidRPr="00D2008C">
        <w:rPr>
          <w:rFonts w:ascii="Times New Roman" w:hAnsi="Times New Roman" w:cs="Times New Roman"/>
          <w:sz w:val="32"/>
          <w:szCs w:val="32"/>
        </w:rPr>
        <w:t xml:space="preserve"> и удельным сопротивлением резанию и копа</w:t>
      </w:r>
      <w:r w:rsidRPr="00D2008C">
        <w:rPr>
          <w:rFonts w:ascii="Times New Roman" w:hAnsi="Times New Roman" w:cs="Times New Roman"/>
          <w:sz w:val="32"/>
          <w:szCs w:val="32"/>
        </w:rPr>
        <w:softHyphen/>
        <w:t>нию. В практике строительства используют классификацию грун</w:t>
      </w:r>
      <w:r w:rsidRPr="00D2008C">
        <w:rPr>
          <w:rFonts w:ascii="Times New Roman" w:hAnsi="Times New Roman" w:cs="Times New Roman"/>
          <w:sz w:val="32"/>
          <w:szCs w:val="32"/>
        </w:rPr>
        <w:softHyphen/>
        <w:t>тов — так называемую производственную классификацию по группам труд</w:t>
      </w:r>
      <w:r w:rsidRPr="00D2008C">
        <w:rPr>
          <w:rFonts w:ascii="Times New Roman" w:hAnsi="Times New Roman" w:cs="Times New Roman"/>
          <w:sz w:val="32"/>
          <w:szCs w:val="32"/>
        </w:rPr>
        <w:softHyphen/>
        <w:t>ности разработки механическими способами</w:t>
      </w:r>
      <w:r w:rsidR="0053200E">
        <w:rPr>
          <w:rFonts w:ascii="Times New Roman" w:hAnsi="Times New Roman" w:cs="Times New Roman"/>
          <w:sz w:val="32"/>
          <w:szCs w:val="32"/>
        </w:rPr>
        <w:t xml:space="preserve">. </w:t>
      </w:r>
      <w:r w:rsidRPr="00D2008C">
        <w:rPr>
          <w:rFonts w:ascii="Times New Roman" w:hAnsi="Times New Roman" w:cs="Times New Roman"/>
          <w:sz w:val="32"/>
          <w:szCs w:val="32"/>
        </w:rPr>
        <w:t>Несмотря на качественное описание характеристик грунта в этой классификации, ее применяют при нормировании выработки и расценке строительных работ.</w:t>
      </w:r>
    </w:p>
    <w:p w:rsidR="0053200E" w:rsidRPr="00D2008C" w:rsidRDefault="0053200E" w:rsidP="00D200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2008C" w:rsidRDefault="00D2008C" w:rsidP="00D200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8C">
        <w:rPr>
          <w:rFonts w:ascii="Times New Roman" w:hAnsi="Times New Roman" w:cs="Times New Roman"/>
          <w:sz w:val="32"/>
          <w:szCs w:val="32"/>
        </w:rPr>
        <w:t xml:space="preserve"> </w:t>
      </w:r>
      <w:r w:rsidRPr="00D2008C">
        <w:rPr>
          <w:rFonts w:ascii="Times New Roman" w:hAnsi="Times New Roman" w:cs="Times New Roman"/>
          <w:b/>
          <w:sz w:val="32"/>
          <w:szCs w:val="32"/>
        </w:rPr>
        <w:t>Машины для выполнения земляных работ</w:t>
      </w:r>
    </w:p>
    <w:p w:rsidR="0053200E" w:rsidRPr="00D2008C" w:rsidRDefault="0053200E" w:rsidP="00D2008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008C" w:rsidRPr="00D2008C" w:rsidRDefault="0053200E" w:rsidP="00D200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2008C" w:rsidRPr="00D2008C">
        <w:rPr>
          <w:rFonts w:ascii="Times New Roman" w:hAnsi="Times New Roman" w:cs="Times New Roman"/>
          <w:sz w:val="32"/>
          <w:szCs w:val="32"/>
        </w:rPr>
        <w:t>В зависимости от технологии и организации работ машины для вы</w:t>
      </w:r>
      <w:r w:rsidR="00D2008C" w:rsidRPr="00D2008C">
        <w:rPr>
          <w:rFonts w:ascii="Times New Roman" w:hAnsi="Times New Roman" w:cs="Times New Roman"/>
          <w:sz w:val="32"/>
          <w:szCs w:val="32"/>
        </w:rPr>
        <w:softHyphen/>
        <w:t xml:space="preserve">полнения земляных работ делятся </w:t>
      </w:r>
      <w:proofErr w:type="gramStart"/>
      <w:r w:rsidR="00D2008C" w:rsidRPr="00D2008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D2008C" w:rsidRPr="00D2008C">
        <w:rPr>
          <w:rFonts w:ascii="Times New Roman" w:hAnsi="Times New Roman" w:cs="Times New Roman"/>
          <w:sz w:val="32"/>
          <w:szCs w:val="32"/>
        </w:rPr>
        <w:t xml:space="preserve"> основные и вспомогательные.</w:t>
      </w:r>
    </w:p>
    <w:p w:rsidR="00D2008C" w:rsidRPr="0053200E" w:rsidRDefault="0053200E" w:rsidP="00D2008C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2008C" w:rsidRPr="0053200E">
        <w:rPr>
          <w:rFonts w:ascii="Times New Roman" w:hAnsi="Times New Roman" w:cs="Times New Roman"/>
          <w:b/>
          <w:i/>
          <w:sz w:val="32"/>
          <w:szCs w:val="32"/>
        </w:rPr>
        <w:t>К основным машинам относятся:</w:t>
      </w:r>
    </w:p>
    <w:p w:rsidR="00D2008C" w:rsidRPr="00D2008C" w:rsidRDefault="0053200E" w:rsidP="00D200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 </w:t>
      </w:r>
      <w:r w:rsidR="00D2008C" w:rsidRPr="00D2008C">
        <w:rPr>
          <w:rFonts w:ascii="Times New Roman" w:hAnsi="Times New Roman" w:cs="Times New Roman"/>
          <w:sz w:val="32"/>
          <w:szCs w:val="32"/>
        </w:rPr>
        <w:t>землеройные, отделяющие грунт от массива и перемещающие его на расстояние, ограниченное конструктивными параметрами рабочего обо</w:t>
      </w:r>
      <w:r w:rsidR="00D2008C" w:rsidRPr="00D2008C">
        <w:rPr>
          <w:rFonts w:ascii="Times New Roman" w:hAnsi="Times New Roman" w:cs="Times New Roman"/>
          <w:sz w:val="32"/>
          <w:szCs w:val="32"/>
        </w:rPr>
        <w:softHyphen/>
        <w:t>рудования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D2008C" w:rsidRPr="00D2008C">
        <w:rPr>
          <w:rFonts w:ascii="Times New Roman" w:hAnsi="Times New Roman" w:cs="Times New Roman"/>
          <w:sz w:val="32"/>
          <w:szCs w:val="32"/>
        </w:rPr>
        <w:t xml:space="preserve"> к этой группе относят экскаваторы;</w:t>
      </w:r>
    </w:p>
    <w:p w:rsidR="00D2008C" w:rsidRPr="00D2008C" w:rsidRDefault="0053200E" w:rsidP="00D200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="00D2008C" w:rsidRPr="00D2008C">
        <w:rPr>
          <w:rFonts w:ascii="Times New Roman" w:hAnsi="Times New Roman" w:cs="Times New Roman"/>
          <w:sz w:val="32"/>
          <w:szCs w:val="32"/>
        </w:rPr>
        <w:t>землерой</w:t>
      </w:r>
      <w:r>
        <w:rPr>
          <w:rFonts w:ascii="Times New Roman" w:hAnsi="Times New Roman" w:cs="Times New Roman"/>
          <w:sz w:val="32"/>
          <w:szCs w:val="32"/>
        </w:rPr>
        <w:t>н</w:t>
      </w:r>
      <w:r w:rsidR="00D2008C" w:rsidRPr="00D2008C">
        <w:rPr>
          <w:rFonts w:ascii="Times New Roman" w:hAnsi="Times New Roman" w:cs="Times New Roman"/>
          <w:sz w:val="32"/>
          <w:szCs w:val="32"/>
        </w:rPr>
        <w:t>о-транспортные, совмещающие разработку (резание) грунта за счет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008C" w:rsidRPr="00D2008C">
        <w:rPr>
          <w:rFonts w:ascii="Times New Roman" w:hAnsi="Times New Roman" w:cs="Times New Roman"/>
          <w:sz w:val="32"/>
          <w:szCs w:val="32"/>
        </w:rPr>
        <w:t>тягового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008C" w:rsidRPr="00D2008C">
        <w:rPr>
          <w:rFonts w:ascii="Times New Roman" w:hAnsi="Times New Roman" w:cs="Times New Roman"/>
          <w:sz w:val="32"/>
          <w:szCs w:val="32"/>
        </w:rPr>
        <w:t>усилия и его перемещение при передвижении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D2008C" w:rsidRPr="00D2008C">
        <w:rPr>
          <w:rFonts w:ascii="Times New Roman" w:hAnsi="Times New Roman" w:cs="Times New Roman"/>
          <w:sz w:val="32"/>
          <w:szCs w:val="32"/>
        </w:rPr>
        <w:t xml:space="preserve"> дальность переме</w:t>
      </w:r>
      <w:r w:rsidR="00D2008C" w:rsidRPr="00D2008C">
        <w:rPr>
          <w:rFonts w:ascii="Times New Roman" w:hAnsi="Times New Roman" w:cs="Times New Roman"/>
          <w:sz w:val="32"/>
          <w:szCs w:val="32"/>
        </w:rPr>
        <w:softHyphen/>
        <w:t>щения грунта в большинстве случаев не зависит от конструктивных парамет</w:t>
      </w:r>
      <w:r w:rsidR="00D2008C" w:rsidRPr="00D2008C">
        <w:rPr>
          <w:rFonts w:ascii="Times New Roman" w:hAnsi="Times New Roman" w:cs="Times New Roman"/>
          <w:sz w:val="32"/>
          <w:szCs w:val="32"/>
        </w:rPr>
        <w:softHyphen/>
        <w:t xml:space="preserve">ров рабочих органов, а определяется </w:t>
      </w:r>
      <w:proofErr w:type="gramStart"/>
      <w:r w:rsidR="00D2008C" w:rsidRPr="00D2008C">
        <w:rPr>
          <w:rFonts w:ascii="Times New Roman" w:hAnsi="Times New Roman" w:cs="Times New Roman"/>
          <w:sz w:val="32"/>
          <w:szCs w:val="32"/>
        </w:rPr>
        <w:lastRenderedPageBreak/>
        <w:t>технико-экономическими</w:t>
      </w:r>
      <w:proofErr w:type="gramEnd"/>
      <w:r w:rsidR="00D2008C" w:rsidRPr="00D2008C">
        <w:rPr>
          <w:rFonts w:ascii="Times New Roman" w:hAnsi="Times New Roman" w:cs="Times New Roman"/>
          <w:sz w:val="32"/>
          <w:szCs w:val="32"/>
        </w:rPr>
        <w:t xml:space="preserve"> соображения </w:t>
      </w:r>
      <w:r w:rsidR="00D2008C" w:rsidRPr="0053200E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D2008C" w:rsidRPr="00D2008C">
        <w:rPr>
          <w:rFonts w:ascii="Times New Roman" w:hAnsi="Times New Roman" w:cs="Times New Roman"/>
          <w:sz w:val="32"/>
          <w:szCs w:val="32"/>
        </w:rPr>
        <w:t xml:space="preserve"> к этой группе относят </w:t>
      </w:r>
      <w:r w:rsidR="00D2008C" w:rsidRPr="0053200E">
        <w:rPr>
          <w:rFonts w:ascii="Times New Roman" w:hAnsi="Times New Roman" w:cs="Times New Roman"/>
          <w:b/>
          <w:i/>
          <w:sz w:val="32"/>
          <w:szCs w:val="32"/>
        </w:rPr>
        <w:t>бульдозеры, скреперы, грейдеры, грейдер-элеваторы</w:t>
      </w:r>
      <w:r w:rsidR="00D2008C" w:rsidRPr="00D2008C">
        <w:rPr>
          <w:rFonts w:ascii="Times New Roman" w:hAnsi="Times New Roman" w:cs="Times New Roman"/>
          <w:sz w:val="32"/>
          <w:szCs w:val="32"/>
        </w:rPr>
        <w:t>;</w:t>
      </w:r>
    </w:p>
    <w:p w:rsidR="00D2008C" w:rsidRPr="00D2008C" w:rsidRDefault="0053200E" w:rsidP="00D200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  </w:t>
      </w:r>
      <w:r w:rsidR="00D2008C" w:rsidRPr="00D2008C">
        <w:rPr>
          <w:rFonts w:ascii="Times New Roman" w:hAnsi="Times New Roman" w:cs="Times New Roman"/>
          <w:sz w:val="32"/>
          <w:szCs w:val="32"/>
        </w:rPr>
        <w:t>погрузочные машины — погрузчики, способные копать грунт</w:t>
      </w:r>
      <w:r>
        <w:rPr>
          <w:rFonts w:ascii="Times New Roman" w:hAnsi="Times New Roman" w:cs="Times New Roman"/>
          <w:sz w:val="32"/>
          <w:szCs w:val="32"/>
        </w:rPr>
        <w:t>,</w:t>
      </w:r>
      <w:r w:rsidR="00D2008C" w:rsidRPr="00D2008C">
        <w:rPr>
          <w:rFonts w:ascii="Times New Roman" w:hAnsi="Times New Roman" w:cs="Times New Roman"/>
          <w:sz w:val="32"/>
          <w:szCs w:val="32"/>
        </w:rPr>
        <w:t xml:space="preserve"> как на месте, так и при передвижении;</w:t>
      </w:r>
    </w:p>
    <w:p w:rsidR="00D2008C" w:rsidRPr="0053200E" w:rsidRDefault="0053200E" w:rsidP="00D2008C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   </w:t>
      </w:r>
      <w:r w:rsidR="00D2008C" w:rsidRPr="00D2008C">
        <w:rPr>
          <w:rFonts w:ascii="Times New Roman" w:hAnsi="Times New Roman" w:cs="Times New Roman"/>
          <w:sz w:val="32"/>
          <w:szCs w:val="32"/>
        </w:rPr>
        <w:t>машины для гидравлической разработки грунта, отрывающие его от массива и транспортирующие во взвешенном состоянии в виде пульпы</w:t>
      </w:r>
      <w:r>
        <w:rPr>
          <w:rFonts w:ascii="Times New Roman" w:hAnsi="Times New Roman" w:cs="Times New Roman"/>
          <w:sz w:val="32"/>
          <w:szCs w:val="32"/>
        </w:rPr>
        <w:t>,</w:t>
      </w:r>
      <w:r w:rsidR="00D2008C" w:rsidRPr="00D2008C">
        <w:rPr>
          <w:rFonts w:ascii="Times New Roman" w:hAnsi="Times New Roman" w:cs="Times New Roman"/>
          <w:sz w:val="32"/>
          <w:szCs w:val="32"/>
        </w:rPr>
        <w:t xml:space="preserve"> к этой группе относят </w:t>
      </w:r>
      <w:r w:rsidR="00D2008C" w:rsidRPr="0053200E">
        <w:rPr>
          <w:rFonts w:ascii="Times New Roman" w:hAnsi="Times New Roman" w:cs="Times New Roman"/>
          <w:b/>
          <w:i/>
          <w:sz w:val="32"/>
          <w:szCs w:val="32"/>
        </w:rPr>
        <w:t>гидромониторы, землесосы, земснаряды;</w:t>
      </w:r>
    </w:p>
    <w:p w:rsidR="00D2008C" w:rsidRPr="00261F52" w:rsidRDefault="0053200E" w:rsidP="00D2008C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  </w:t>
      </w:r>
      <w:r w:rsidR="00D2008C" w:rsidRPr="00D2008C">
        <w:rPr>
          <w:rFonts w:ascii="Times New Roman" w:hAnsi="Times New Roman" w:cs="Times New Roman"/>
          <w:sz w:val="32"/>
          <w:szCs w:val="32"/>
        </w:rPr>
        <w:t xml:space="preserve">грунтоуплотняющие машины — различные </w:t>
      </w:r>
      <w:r w:rsidR="00D2008C" w:rsidRPr="00261F52">
        <w:rPr>
          <w:rFonts w:ascii="Times New Roman" w:hAnsi="Times New Roman" w:cs="Times New Roman"/>
          <w:b/>
          <w:i/>
          <w:sz w:val="32"/>
          <w:szCs w:val="32"/>
        </w:rPr>
        <w:t>катки, трамбующие виб</w:t>
      </w:r>
      <w:r w:rsidR="00D2008C" w:rsidRPr="00261F52">
        <w:rPr>
          <w:rFonts w:ascii="Times New Roman" w:hAnsi="Times New Roman" w:cs="Times New Roman"/>
          <w:b/>
          <w:i/>
          <w:sz w:val="32"/>
          <w:szCs w:val="32"/>
        </w:rPr>
        <w:softHyphen/>
        <w:t>рационные машины</w:t>
      </w:r>
      <w:r w:rsidR="00261F52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D2008C" w:rsidRPr="00261F52" w:rsidRDefault="0053200E" w:rsidP="00D2008C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   вспомогательными </w:t>
      </w:r>
      <w:r w:rsidR="00D2008C" w:rsidRPr="00D2008C">
        <w:rPr>
          <w:rFonts w:ascii="Times New Roman" w:hAnsi="Times New Roman" w:cs="Times New Roman"/>
          <w:sz w:val="32"/>
          <w:szCs w:val="32"/>
        </w:rPr>
        <w:t xml:space="preserve">являются машины, </w:t>
      </w:r>
      <w:r w:rsidR="00D2008C" w:rsidRPr="00261F52">
        <w:rPr>
          <w:rFonts w:ascii="Times New Roman" w:hAnsi="Times New Roman" w:cs="Times New Roman"/>
          <w:b/>
          <w:i/>
          <w:sz w:val="32"/>
          <w:szCs w:val="32"/>
        </w:rPr>
        <w:t>обеспечивающие рабо</w:t>
      </w:r>
      <w:r w:rsidR="00D2008C" w:rsidRPr="00261F52">
        <w:rPr>
          <w:rFonts w:ascii="Times New Roman" w:hAnsi="Times New Roman" w:cs="Times New Roman"/>
          <w:b/>
          <w:i/>
          <w:sz w:val="32"/>
          <w:szCs w:val="32"/>
        </w:rPr>
        <w:softHyphen/>
        <w:t>ту основных машин</w:t>
      </w:r>
      <w:r w:rsidR="00261F52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261F52" w:rsidRPr="00261F52" w:rsidRDefault="00261F52" w:rsidP="00261F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261F52">
        <w:rPr>
          <w:rFonts w:ascii="Times New Roman" w:hAnsi="Times New Roman" w:cs="Times New Roman"/>
          <w:sz w:val="32"/>
          <w:szCs w:val="32"/>
        </w:rPr>
        <w:t xml:space="preserve">машины для подготовки площадки к работе основного оборудования — </w:t>
      </w:r>
      <w:r w:rsidRPr="00261F52">
        <w:rPr>
          <w:rFonts w:ascii="Times New Roman" w:hAnsi="Times New Roman" w:cs="Times New Roman"/>
          <w:b/>
          <w:i/>
          <w:sz w:val="32"/>
          <w:szCs w:val="32"/>
        </w:rPr>
        <w:t>корчеватели, кусторезы, камнеуборочные и др</w:t>
      </w:r>
      <w:r w:rsidRPr="00261F52">
        <w:rPr>
          <w:rFonts w:ascii="Times New Roman" w:hAnsi="Times New Roman" w:cs="Times New Roman"/>
          <w:sz w:val="32"/>
          <w:szCs w:val="32"/>
        </w:rPr>
        <w:t>.;</w:t>
      </w:r>
    </w:p>
    <w:p w:rsidR="00261F52" w:rsidRPr="00261F52" w:rsidRDefault="00261F52" w:rsidP="00261F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Pr="00261F52">
        <w:rPr>
          <w:rFonts w:ascii="Times New Roman" w:hAnsi="Times New Roman" w:cs="Times New Roman"/>
          <w:sz w:val="32"/>
          <w:szCs w:val="32"/>
        </w:rPr>
        <w:t xml:space="preserve">машины для подготовки грунта к разработке — </w:t>
      </w:r>
      <w:r w:rsidRPr="00261F52">
        <w:rPr>
          <w:rFonts w:ascii="Times New Roman" w:hAnsi="Times New Roman" w:cs="Times New Roman"/>
          <w:b/>
          <w:i/>
          <w:sz w:val="32"/>
          <w:szCs w:val="32"/>
        </w:rPr>
        <w:t>рыхлители, буровые машины, оборудование для водопонижения и водоотлива</w:t>
      </w:r>
      <w:r w:rsidRPr="00261F52">
        <w:rPr>
          <w:rFonts w:ascii="Times New Roman" w:hAnsi="Times New Roman" w:cs="Times New Roman"/>
          <w:sz w:val="32"/>
          <w:szCs w:val="32"/>
        </w:rPr>
        <w:t>.</w:t>
      </w:r>
    </w:p>
    <w:p w:rsidR="00261F52" w:rsidRPr="00261F52" w:rsidRDefault="00261F52" w:rsidP="00261F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261F52">
        <w:rPr>
          <w:rFonts w:ascii="Times New Roman" w:hAnsi="Times New Roman" w:cs="Times New Roman"/>
          <w:sz w:val="32"/>
          <w:szCs w:val="32"/>
        </w:rPr>
        <w:t xml:space="preserve">Ряд машин носит </w:t>
      </w:r>
      <w:r w:rsidRPr="00261F52">
        <w:rPr>
          <w:rFonts w:ascii="Times New Roman" w:hAnsi="Times New Roman" w:cs="Times New Roman"/>
          <w:b/>
          <w:i/>
          <w:sz w:val="32"/>
          <w:szCs w:val="32"/>
        </w:rPr>
        <w:t>универсальный характер</w:t>
      </w:r>
      <w:r w:rsidRPr="00261F52">
        <w:rPr>
          <w:rFonts w:ascii="Times New Roman" w:hAnsi="Times New Roman" w:cs="Times New Roman"/>
          <w:sz w:val="32"/>
          <w:szCs w:val="32"/>
        </w:rPr>
        <w:t>, так как они могут выпол</w:t>
      </w:r>
      <w:r w:rsidRPr="00261F52">
        <w:rPr>
          <w:rFonts w:ascii="Times New Roman" w:hAnsi="Times New Roman" w:cs="Times New Roman"/>
          <w:sz w:val="32"/>
          <w:szCs w:val="32"/>
        </w:rPr>
        <w:softHyphen/>
        <w:t xml:space="preserve">нять разнообразные работы. Так, </w:t>
      </w:r>
      <w:r w:rsidRPr="00261F52">
        <w:rPr>
          <w:rFonts w:ascii="Times New Roman" w:hAnsi="Times New Roman" w:cs="Times New Roman"/>
          <w:b/>
          <w:i/>
          <w:sz w:val="32"/>
          <w:szCs w:val="32"/>
        </w:rPr>
        <w:t>бульдозерами можно</w:t>
      </w:r>
      <w:r w:rsidRPr="00261F52">
        <w:rPr>
          <w:rFonts w:ascii="Times New Roman" w:hAnsi="Times New Roman" w:cs="Times New Roman"/>
          <w:sz w:val="32"/>
          <w:szCs w:val="32"/>
        </w:rPr>
        <w:t xml:space="preserve"> производить основ</w:t>
      </w:r>
      <w:r w:rsidRPr="00261F52">
        <w:rPr>
          <w:rFonts w:ascii="Times New Roman" w:hAnsi="Times New Roman" w:cs="Times New Roman"/>
          <w:sz w:val="32"/>
          <w:szCs w:val="32"/>
        </w:rPr>
        <w:softHyphen/>
        <w:t xml:space="preserve">ные и вспомогательные работы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261F52">
        <w:rPr>
          <w:rFonts w:ascii="Times New Roman" w:hAnsi="Times New Roman" w:cs="Times New Roman"/>
          <w:sz w:val="32"/>
          <w:szCs w:val="32"/>
        </w:rPr>
        <w:t>планировать площадки, возводить насы</w:t>
      </w:r>
      <w:r w:rsidRPr="00261F52">
        <w:rPr>
          <w:rFonts w:ascii="Times New Roman" w:hAnsi="Times New Roman" w:cs="Times New Roman"/>
          <w:sz w:val="32"/>
          <w:szCs w:val="32"/>
        </w:rPr>
        <w:softHyphen/>
        <w:t>пи, выемки и т. п.).</w:t>
      </w:r>
    </w:p>
    <w:p w:rsidR="00261F52" w:rsidRPr="00261F52" w:rsidRDefault="00261F52" w:rsidP="00261F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261F52">
        <w:rPr>
          <w:rFonts w:ascii="Times New Roman" w:hAnsi="Times New Roman" w:cs="Times New Roman"/>
          <w:sz w:val="32"/>
          <w:szCs w:val="32"/>
        </w:rPr>
        <w:t xml:space="preserve">Рабочий процесс машин для выполнения земляных работ может быть </w:t>
      </w:r>
      <w:r w:rsidRPr="00261F52">
        <w:rPr>
          <w:rFonts w:ascii="Times New Roman" w:hAnsi="Times New Roman" w:cs="Times New Roman"/>
          <w:b/>
          <w:i/>
          <w:iCs/>
          <w:sz w:val="32"/>
          <w:szCs w:val="32"/>
        </w:rPr>
        <w:t>прерывным</w:t>
      </w:r>
      <w:r w:rsidRPr="00261F52">
        <w:rPr>
          <w:rFonts w:ascii="Times New Roman" w:hAnsi="Times New Roman" w:cs="Times New Roman"/>
          <w:i/>
          <w:iCs/>
          <w:sz w:val="32"/>
          <w:szCs w:val="32"/>
        </w:rPr>
        <w:t xml:space="preserve"> (цикличным) </w:t>
      </w:r>
      <w:r w:rsidRPr="00261F52">
        <w:rPr>
          <w:rFonts w:ascii="Times New Roman" w:hAnsi="Times New Roman" w:cs="Times New Roman"/>
          <w:sz w:val="32"/>
          <w:szCs w:val="32"/>
        </w:rPr>
        <w:t xml:space="preserve">и </w:t>
      </w:r>
      <w:r w:rsidRPr="00261F52">
        <w:rPr>
          <w:rFonts w:ascii="Times New Roman" w:hAnsi="Times New Roman" w:cs="Times New Roman"/>
          <w:b/>
          <w:i/>
          <w:iCs/>
          <w:sz w:val="32"/>
          <w:szCs w:val="32"/>
        </w:rPr>
        <w:t>непрерывным</w:t>
      </w:r>
      <w:r w:rsidRPr="00261F52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261F52">
        <w:rPr>
          <w:rFonts w:ascii="Times New Roman" w:hAnsi="Times New Roman" w:cs="Times New Roman"/>
          <w:sz w:val="32"/>
          <w:szCs w:val="32"/>
        </w:rPr>
        <w:t>При цикличном режиме рабочие операции периодически чередуются (например, у одноковшовых экска</w:t>
      </w:r>
      <w:r w:rsidRPr="00261F52">
        <w:rPr>
          <w:rFonts w:ascii="Times New Roman" w:hAnsi="Times New Roman" w:cs="Times New Roman"/>
          <w:sz w:val="32"/>
          <w:szCs w:val="32"/>
        </w:rPr>
        <w:softHyphen/>
        <w:t>ваторов — копание, перемещение грунта, холостой ход и т. д.). У машин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1F52">
        <w:rPr>
          <w:rFonts w:ascii="Times New Roman" w:hAnsi="Times New Roman" w:cs="Times New Roman"/>
          <w:sz w:val="32"/>
          <w:szCs w:val="32"/>
        </w:rPr>
        <w:t>непрерывного действия (многоковшовые экскаваторы, землеройные стру</w:t>
      </w:r>
      <w:r w:rsidRPr="00261F52">
        <w:rPr>
          <w:rFonts w:ascii="Times New Roman" w:hAnsi="Times New Roman" w:cs="Times New Roman"/>
          <w:sz w:val="32"/>
          <w:szCs w:val="32"/>
        </w:rPr>
        <w:softHyphen/>
        <w:t>ги, средства гидромеханизации) рабочий процесс протекает непрерывно.</w:t>
      </w:r>
    </w:p>
    <w:p w:rsidR="00261F52" w:rsidRDefault="00261F52" w:rsidP="00261F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261F52">
        <w:rPr>
          <w:rFonts w:ascii="Times New Roman" w:hAnsi="Times New Roman" w:cs="Times New Roman"/>
          <w:sz w:val="32"/>
          <w:szCs w:val="32"/>
        </w:rPr>
        <w:t xml:space="preserve">Машины для земляных работ образуют один класс машин, состоящий из групп, перечисленных выше. Внутри каждой группы машины делят на типы. Например, в группу </w:t>
      </w:r>
      <w:r w:rsidRPr="00261F52">
        <w:rPr>
          <w:rFonts w:ascii="Times New Roman" w:hAnsi="Times New Roman" w:cs="Times New Roman"/>
          <w:b/>
          <w:i/>
          <w:sz w:val="32"/>
          <w:szCs w:val="32"/>
        </w:rPr>
        <w:t>землеройно-транспортных</w:t>
      </w:r>
      <w:r w:rsidRPr="00261F52">
        <w:rPr>
          <w:rFonts w:ascii="Times New Roman" w:hAnsi="Times New Roman" w:cs="Times New Roman"/>
          <w:sz w:val="32"/>
          <w:szCs w:val="32"/>
        </w:rPr>
        <w:t xml:space="preserve"> машин включены </w:t>
      </w:r>
      <w:r w:rsidRPr="00261F52">
        <w:rPr>
          <w:rFonts w:ascii="Times New Roman" w:hAnsi="Times New Roman" w:cs="Times New Roman"/>
          <w:b/>
          <w:i/>
          <w:sz w:val="32"/>
          <w:szCs w:val="32"/>
        </w:rPr>
        <w:t>бульдозе</w:t>
      </w:r>
      <w:r w:rsidRPr="00261F52">
        <w:rPr>
          <w:rFonts w:ascii="Times New Roman" w:hAnsi="Times New Roman" w:cs="Times New Roman"/>
          <w:b/>
          <w:i/>
          <w:sz w:val="32"/>
          <w:szCs w:val="32"/>
        </w:rPr>
        <w:softHyphen/>
        <w:t>ры, скреперы и др</w:t>
      </w:r>
      <w:r w:rsidRPr="00261F52">
        <w:rPr>
          <w:rFonts w:ascii="Times New Roman" w:hAnsi="Times New Roman" w:cs="Times New Roman"/>
          <w:sz w:val="32"/>
          <w:szCs w:val="32"/>
        </w:rPr>
        <w:t>., отличающиеся в принципе конструктивной схемой.</w:t>
      </w:r>
    </w:p>
    <w:p w:rsidR="00D11A04" w:rsidRPr="00D11A04" w:rsidRDefault="00D11A04" w:rsidP="00D11A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11A04">
        <w:rPr>
          <w:rFonts w:ascii="Times New Roman" w:hAnsi="Times New Roman" w:cs="Times New Roman"/>
          <w:sz w:val="32"/>
          <w:szCs w:val="32"/>
        </w:rPr>
        <w:t>Выбор машин для земляных работ зависит от трудности разработки грунта, рельефа местности и гидрогеологических условий, вида и парамет</w:t>
      </w:r>
      <w:r w:rsidRPr="00D11A04">
        <w:rPr>
          <w:rFonts w:ascii="Times New Roman" w:hAnsi="Times New Roman" w:cs="Times New Roman"/>
          <w:sz w:val="32"/>
          <w:szCs w:val="32"/>
        </w:rPr>
        <w:softHyphen/>
        <w:t>ров сооружения, транспортных сре</w:t>
      </w:r>
      <w:proofErr w:type="gramStart"/>
      <w:r w:rsidRPr="00D11A04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Pr="00D11A04">
        <w:rPr>
          <w:rFonts w:ascii="Times New Roman" w:hAnsi="Times New Roman" w:cs="Times New Roman"/>
          <w:sz w:val="32"/>
          <w:szCs w:val="32"/>
        </w:rPr>
        <w:t>я перемещения грунта, распо</w:t>
      </w:r>
      <w:r w:rsidRPr="00D11A04">
        <w:rPr>
          <w:rFonts w:ascii="Times New Roman" w:hAnsi="Times New Roman" w:cs="Times New Roman"/>
          <w:sz w:val="32"/>
          <w:szCs w:val="32"/>
        </w:rPr>
        <w:softHyphen/>
        <w:t>ложения сооружений, выемок, насыпей, расстояний между ними и других факторов.</w:t>
      </w:r>
    </w:p>
    <w:p w:rsidR="00D11A04" w:rsidRPr="00261F52" w:rsidRDefault="00D11A04" w:rsidP="00261F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D11A04" w:rsidRPr="00261F52" w:rsidSect="000B06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DA7"/>
    <w:rsid w:val="000B06AE"/>
    <w:rsid w:val="00261F52"/>
    <w:rsid w:val="002774C4"/>
    <w:rsid w:val="003D4575"/>
    <w:rsid w:val="003E2EC7"/>
    <w:rsid w:val="004553A6"/>
    <w:rsid w:val="0053200E"/>
    <w:rsid w:val="00620DA7"/>
    <w:rsid w:val="006F21E9"/>
    <w:rsid w:val="00713CBB"/>
    <w:rsid w:val="008D546C"/>
    <w:rsid w:val="00AA7C46"/>
    <w:rsid w:val="00CB42E3"/>
    <w:rsid w:val="00D11A04"/>
    <w:rsid w:val="00D2008C"/>
    <w:rsid w:val="00DF469C"/>
    <w:rsid w:val="00F4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DA7"/>
    <w:pPr>
      <w:spacing w:after="0" w:line="240" w:lineRule="auto"/>
    </w:pPr>
  </w:style>
  <w:style w:type="table" w:styleId="a4">
    <w:name w:val="Table Grid"/>
    <w:basedOn w:val="a1"/>
    <w:rsid w:val="0071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9596-0F24-4610-83D9-3CB63558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2012-09-14T11:59:00Z</dcterms:created>
  <dcterms:modified xsi:type="dcterms:W3CDTF">2012-09-14T15:01:00Z</dcterms:modified>
</cp:coreProperties>
</file>